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B5" w:rsidRDefault="00BC27B5" w:rsidP="0055712C">
      <w:pPr>
        <w:spacing w:line="276" w:lineRule="auto"/>
        <w:jc w:val="right"/>
        <w:rPr>
          <w:rFonts w:ascii="Calibri" w:hAnsi="Calibri" w:cs="Arial Unicode MS"/>
          <w:b/>
          <w:sz w:val="24"/>
          <w:szCs w:val="24"/>
        </w:rPr>
      </w:pPr>
    </w:p>
    <w:p w:rsidR="00BC27B5" w:rsidRDefault="00BC27B5" w:rsidP="00BC27B5">
      <w:pPr>
        <w:pStyle w:val="Ttulo1"/>
        <w:jc w:val="center"/>
        <w:rPr>
          <w:rFonts w:ascii="Calibri" w:hAnsi="Calibri" w:cs="Arial Unicode MS"/>
          <w:sz w:val="24"/>
          <w:u w:val="none"/>
        </w:rPr>
      </w:pPr>
    </w:p>
    <w:p w:rsidR="002A2709" w:rsidRPr="00F03B2F" w:rsidRDefault="009A3A6A" w:rsidP="002A2709">
      <w:pPr>
        <w:pStyle w:val="Ttulo1"/>
        <w:jc w:val="center"/>
        <w:rPr>
          <w:rFonts w:ascii="Calibri" w:hAnsi="Calibri" w:cs="Arial Unicode MS"/>
          <w:szCs w:val="28"/>
          <w:u w:val="none"/>
        </w:rPr>
      </w:pPr>
      <w:r w:rsidRPr="00F03B2F">
        <w:rPr>
          <w:rFonts w:ascii="Calibri" w:hAnsi="Calibri" w:cs="Arial Unicode MS"/>
          <w:szCs w:val="28"/>
          <w:u w:val="none"/>
        </w:rPr>
        <w:t xml:space="preserve">INDICAÇÃO </w:t>
      </w:r>
      <w:r w:rsidR="00F03B2F" w:rsidRPr="00F03B2F">
        <w:rPr>
          <w:rFonts w:ascii="Calibri" w:hAnsi="Calibri" w:cs="Arial Unicode MS"/>
          <w:szCs w:val="28"/>
          <w:u w:val="none"/>
        </w:rPr>
        <w:t>Nº 111/</w:t>
      </w:r>
      <w:r w:rsidRPr="00F03B2F">
        <w:rPr>
          <w:rFonts w:ascii="Calibri" w:hAnsi="Calibri" w:cs="Arial Unicode MS"/>
          <w:szCs w:val="28"/>
          <w:u w:val="none"/>
        </w:rPr>
        <w:t>202</w:t>
      </w:r>
      <w:r w:rsidR="00F03B2F" w:rsidRPr="00F03B2F">
        <w:rPr>
          <w:rFonts w:ascii="Calibri" w:hAnsi="Calibri" w:cs="Arial Unicode MS"/>
          <w:szCs w:val="28"/>
          <w:u w:val="none"/>
        </w:rPr>
        <w:t>2</w:t>
      </w:r>
    </w:p>
    <w:p w:rsidR="00BC27B5" w:rsidRDefault="00BC27B5" w:rsidP="00BC27B5">
      <w:pPr>
        <w:pStyle w:val="Ttulo1"/>
        <w:jc w:val="center"/>
        <w:rPr>
          <w:rFonts w:ascii="Calibri" w:hAnsi="Calibri" w:cs="Arial Unicode MS"/>
          <w:sz w:val="24"/>
          <w:u w:val="none"/>
        </w:rPr>
      </w:pPr>
    </w:p>
    <w:p w:rsidR="00BC27B5" w:rsidRDefault="00BC27B5" w:rsidP="00BC27B5"/>
    <w:p w:rsidR="00F03B2F" w:rsidRDefault="00F03B2F" w:rsidP="00BC27B5"/>
    <w:p w:rsidR="0055712C" w:rsidRPr="0055712C" w:rsidRDefault="0055712C" w:rsidP="00042DC7">
      <w:pPr>
        <w:rPr>
          <w:rFonts w:ascii="Calibri" w:hAnsi="Calibri"/>
          <w:b/>
          <w:sz w:val="22"/>
          <w:szCs w:val="22"/>
        </w:rPr>
      </w:pPr>
    </w:p>
    <w:p w:rsidR="00F03B2F" w:rsidRPr="00F03B2F" w:rsidRDefault="00F03B2F" w:rsidP="00F03B2F">
      <w:pPr>
        <w:tabs>
          <w:tab w:val="left" w:pos="1418"/>
        </w:tabs>
        <w:spacing w:line="276" w:lineRule="auto"/>
        <w:ind w:firstLine="1418"/>
        <w:jc w:val="both"/>
        <w:rPr>
          <w:rFonts w:ascii="Calibri" w:hAnsi="Calibri" w:cs="Arial Unicode MS"/>
          <w:sz w:val="24"/>
          <w:szCs w:val="24"/>
        </w:rPr>
      </w:pPr>
      <w:r w:rsidRPr="00F03B2F">
        <w:rPr>
          <w:rFonts w:ascii="Calibri" w:hAnsi="Calibri" w:cs="Arial Unicode MS"/>
          <w:sz w:val="24"/>
          <w:szCs w:val="24"/>
        </w:rPr>
        <w:t xml:space="preserve">REITERO A INDICAÇÃO 646/2019 ao Digníssimo Chefe do Executivo Municipal de Louveira, para que sejam tomadas as providências cabíveis no sentido de construir cobertura nas arquibancadas no Estádio Municipal Vice Prefeito José Silveira Nunes localizado na Rua 21 de Março, n° 900 bairro Ponte Preta neste município. </w:t>
      </w:r>
    </w:p>
    <w:p w:rsidR="00F03B2F" w:rsidRPr="00F03B2F" w:rsidRDefault="00F03B2F" w:rsidP="00F03B2F">
      <w:pPr>
        <w:tabs>
          <w:tab w:val="left" w:pos="1418"/>
        </w:tabs>
        <w:spacing w:line="276" w:lineRule="auto"/>
        <w:jc w:val="both"/>
        <w:rPr>
          <w:rFonts w:ascii="Calibri" w:hAnsi="Calibri" w:cs="Arial Unicode MS"/>
          <w:b/>
          <w:sz w:val="24"/>
          <w:szCs w:val="24"/>
        </w:rPr>
      </w:pPr>
    </w:p>
    <w:p w:rsidR="00F03B2F" w:rsidRPr="00F03B2F" w:rsidRDefault="00F03B2F" w:rsidP="00F03B2F">
      <w:pPr>
        <w:tabs>
          <w:tab w:val="left" w:pos="1418"/>
        </w:tabs>
        <w:spacing w:line="276" w:lineRule="auto"/>
        <w:jc w:val="both"/>
        <w:rPr>
          <w:rFonts w:ascii="Calibri" w:hAnsi="Calibri" w:cs="Arial Unicode MS"/>
          <w:b/>
          <w:sz w:val="24"/>
          <w:szCs w:val="24"/>
        </w:rPr>
      </w:pPr>
      <w:r w:rsidRPr="00F03B2F">
        <w:rPr>
          <w:rFonts w:ascii="Calibri" w:hAnsi="Calibri" w:cs="Arial Unicode MS"/>
          <w:b/>
          <w:sz w:val="24"/>
          <w:szCs w:val="24"/>
        </w:rPr>
        <w:tab/>
      </w:r>
    </w:p>
    <w:p w:rsidR="00F03B2F" w:rsidRPr="00F03B2F" w:rsidRDefault="00F03B2F" w:rsidP="00F03B2F">
      <w:pPr>
        <w:tabs>
          <w:tab w:val="left" w:pos="1418"/>
        </w:tabs>
        <w:spacing w:line="276" w:lineRule="auto"/>
        <w:jc w:val="both"/>
        <w:rPr>
          <w:rFonts w:ascii="Calibri" w:hAnsi="Calibri" w:cs="Arial Unicode MS"/>
          <w:b/>
          <w:sz w:val="24"/>
          <w:szCs w:val="24"/>
        </w:rPr>
      </w:pPr>
    </w:p>
    <w:p w:rsidR="00BC27B5" w:rsidRDefault="00BC27B5" w:rsidP="00BC27B5">
      <w:pPr>
        <w:jc w:val="right"/>
        <w:rPr>
          <w:rFonts w:ascii="Calibri" w:hAnsi="Calibri" w:cs="Arial Unicode MS"/>
          <w:sz w:val="24"/>
          <w:szCs w:val="24"/>
        </w:rPr>
      </w:pPr>
    </w:p>
    <w:p w:rsidR="00BC27B5" w:rsidRDefault="00BC27B5" w:rsidP="00BC27B5">
      <w:pPr>
        <w:jc w:val="right"/>
        <w:rPr>
          <w:rFonts w:ascii="Calibri" w:hAnsi="Calibri" w:cs="Arial Unicode MS"/>
          <w:sz w:val="24"/>
          <w:szCs w:val="24"/>
        </w:rPr>
      </w:pPr>
      <w:r>
        <w:rPr>
          <w:rFonts w:ascii="Calibri" w:hAnsi="Calibri" w:cs="Arial Unicode MS"/>
          <w:sz w:val="24"/>
          <w:szCs w:val="24"/>
        </w:rPr>
        <w:t xml:space="preserve">Plenário Vereador José </w:t>
      </w:r>
      <w:proofErr w:type="spellStart"/>
      <w:r>
        <w:rPr>
          <w:rFonts w:ascii="Calibri" w:hAnsi="Calibri" w:cs="Arial Unicode MS"/>
          <w:sz w:val="24"/>
          <w:szCs w:val="24"/>
        </w:rPr>
        <w:t>Chiquetto</w:t>
      </w:r>
      <w:proofErr w:type="spellEnd"/>
      <w:r>
        <w:rPr>
          <w:rFonts w:ascii="Calibri" w:hAnsi="Calibri" w:cs="Arial Unicode MS"/>
          <w:sz w:val="24"/>
          <w:szCs w:val="24"/>
        </w:rPr>
        <w:t>,</w:t>
      </w:r>
    </w:p>
    <w:p w:rsidR="00BC27B5" w:rsidRDefault="00BC27B5" w:rsidP="00BC27B5">
      <w:pPr>
        <w:jc w:val="right"/>
        <w:rPr>
          <w:rFonts w:ascii="Calibri" w:hAnsi="Calibri" w:cs="Arial Unicode MS"/>
          <w:sz w:val="24"/>
          <w:szCs w:val="24"/>
        </w:rPr>
      </w:pPr>
      <w:r>
        <w:rPr>
          <w:rFonts w:ascii="Calibri" w:hAnsi="Calibri" w:cs="Arial Unicode MS"/>
          <w:sz w:val="24"/>
          <w:szCs w:val="24"/>
        </w:rPr>
        <w:tab/>
      </w:r>
      <w:r>
        <w:rPr>
          <w:rFonts w:ascii="Calibri" w:hAnsi="Calibri" w:cs="Arial Unicode MS"/>
          <w:sz w:val="24"/>
          <w:szCs w:val="24"/>
        </w:rPr>
        <w:tab/>
      </w:r>
      <w:r>
        <w:rPr>
          <w:rFonts w:ascii="Calibri" w:hAnsi="Calibri" w:cs="Arial Unicode MS"/>
          <w:sz w:val="24"/>
          <w:szCs w:val="24"/>
        </w:rPr>
        <w:tab/>
      </w:r>
      <w:r>
        <w:rPr>
          <w:rFonts w:ascii="Calibri" w:hAnsi="Calibri" w:cs="Arial Unicode MS"/>
          <w:sz w:val="24"/>
          <w:szCs w:val="24"/>
        </w:rPr>
        <w:tab/>
      </w:r>
      <w:r>
        <w:rPr>
          <w:rFonts w:ascii="Calibri" w:hAnsi="Calibri" w:cs="Arial Unicode MS"/>
          <w:sz w:val="24"/>
          <w:szCs w:val="24"/>
        </w:rPr>
        <w:tab/>
      </w:r>
      <w:r>
        <w:rPr>
          <w:rFonts w:ascii="Calibri" w:hAnsi="Calibri" w:cs="Arial Unicode MS"/>
          <w:sz w:val="24"/>
          <w:szCs w:val="24"/>
        </w:rPr>
        <w:tab/>
        <w:t xml:space="preserve">        Louveira, </w:t>
      </w:r>
      <w:r w:rsidR="00EB5854">
        <w:rPr>
          <w:rFonts w:ascii="Calibri" w:hAnsi="Calibri" w:cs="Arial Unicode MS"/>
          <w:sz w:val="24"/>
          <w:szCs w:val="24"/>
        </w:rPr>
        <w:t xml:space="preserve">15 de março de </w:t>
      </w:r>
      <w:r w:rsidR="00D8506D">
        <w:rPr>
          <w:rFonts w:ascii="Calibri" w:hAnsi="Calibri" w:cs="Arial Unicode MS"/>
          <w:sz w:val="24"/>
          <w:szCs w:val="24"/>
        </w:rPr>
        <w:t>2022</w:t>
      </w:r>
      <w:r>
        <w:rPr>
          <w:rFonts w:ascii="Calibri" w:hAnsi="Calibri" w:cs="Arial Unicode MS"/>
          <w:sz w:val="24"/>
          <w:szCs w:val="24"/>
        </w:rPr>
        <w:t>.</w:t>
      </w:r>
    </w:p>
    <w:p w:rsidR="00BC27B5" w:rsidRDefault="00BC27B5" w:rsidP="00BC27B5">
      <w:pPr>
        <w:jc w:val="both"/>
        <w:rPr>
          <w:rFonts w:ascii="Calibri" w:hAnsi="Calibri" w:cs="Arial Unicode MS"/>
          <w:sz w:val="24"/>
          <w:szCs w:val="24"/>
        </w:rPr>
      </w:pPr>
    </w:p>
    <w:p w:rsidR="00BC27B5" w:rsidRDefault="00BC27B5" w:rsidP="00BC27B5">
      <w:pPr>
        <w:rPr>
          <w:rFonts w:ascii="Calibri" w:hAnsi="Calibri" w:cs="Arial Unicode MS"/>
          <w:b/>
          <w:i/>
          <w:sz w:val="24"/>
          <w:szCs w:val="24"/>
        </w:rPr>
      </w:pPr>
    </w:p>
    <w:p w:rsidR="00BC27B5" w:rsidRDefault="00BC27B5" w:rsidP="00BC27B5">
      <w:pPr>
        <w:jc w:val="center"/>
        <w:rPr>
          <w:rFonts w:ascii="Calibri" w:hAnsi="Calibri" w:cs="Arial Unicode MS"/>
          <w:sz w:val="24"/>
          <w:szCs w:val="24"/>
        </w:rPr>
      </w:pPr>
    </w:p>
    <w:p w:rsidR="00A727DE" w:rsidRDefault="00A727DE" w:rsidP="00BC27B5">
      <w:pPr>
        <w:jc w:val="center"/>
        <w:rPr>
          <w:rFonts w:ascii="Calibri" w:hAnsi="Calibri" w:cs="Arial Unicode MS"/>
          <w:sz w:val="24"/>
          <w:szCs w:val="24"/>
        </w:rPr>
      </w:pPr>
    </w:p>
    <w:p w:rsidR="00A727DE" w:rsidRDefault="00A727DE" w:rsidP="00BC27B5">
      <w:pPr>
        <w:jc w:val="center"/>
        <w:rPr>
          <w:rFonts w:ascii="Calibri" w:hAnsi="Calibri" w:cs="Arial Unicode MS"/>
          <w:sz w:val="24"/>
          <w:szCs w:val="24"/>
        </w:rPr>
      </w:pPr>
    </w:p>
    <w:p w:rsidR="00A727DE" w:rsidRDefault="00A727DE"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p>
    <w:p w:rsidR="00F03B2F" w:rsidRDefault="00F03B2F" w:rsidP="00BC27B5">
      <w:pPr>
        <w:jc w:val="center"/>
        <w:rPr>
          <w:rFonts w:ascii="Calibri" w:hAnsi="Calibri" w:cs="Arial Unicode MS"/>
          <w:sz w:val="24"/>
          <w:szCs w:val="24"/>
        </w:rPr>
      </w:pPr>
      <w:bookmarkStart w:id="0" w:name="_GoBack"/>
      <w:bookmarkEnd w:id="0"/>
    </w:p>
    <w:p w:rsidR="00BC27B5" w:rsidRPr="006E2235" w:rsidRDefault="00BC27B5" w:rsidP="00BC27B5">
      <w:pPr>
        <w:jc w:val="center"/>
        <w:rPr>
          <w:rFonts w:ascii="Calibri" w:hAnsi="Calibri" w:cs="Arial Unicode MS"/>
          <w:sz w:val="24"/>
          <w:szCs w:val="24"/>
        </w:rPr>
      </w:pPr>
    </w:p>
    <w:p w:rsidR="00BC27B5" w:rsidRDefault="00C537F3" w:rsidP="00BC27B5">
      <w:pPr>
        <w:jc w:val="center"/>
        <w:rPr>
          <w:rFonts w:ascii="Calibri" w:hAnsi="Calibri" w:cs="Arial Unicode MS"/>
          <w:b/>
          <w:sz w:val="24"/>
          <w:szCs w:val="24"/>
        </w:rPr>
      </w:pPr>
      <w:r>
        <w:rPr>
          <w:rFonts w:ascii="Calibri" w:hAnsi="Calibri" w:cs="Arial Unicode MS"/>
          <w:b/>
          <w:sz w:val="24"/>
          <w:szCs w:val="24"/>
        </w:rPr>
        <w:t>LAÉ</w:t>
      </w:r>
      <w:r w:rsidR="00EF69F9">
        <w:rPr>
          <w:rFonts w:ascii="Calibri" w:hAnsi="Calibri" w:cs="Arial Unicode MS"/>
          <w:b/>
          <w:sz w:val="24"/>
          <w:szCs w:val="24"/>
        </w:rPr>
        <w:t xml:space="preserve">CIO NERIS DE ALMEIDA </w:t>
      </w:r>
    </w:p>
    <w:p w:rsidR="00C537F3" w:rsidRPr="00C42BB8" w:rsidRDefault="00C537F3" w:rsidP="00BC27B5">
      <w:pPr>
        <w:jc w:val="center"/>
        <w:rPr>
          <w:rFonts w:ascii="Calibri" w:hAnsi="Calibri" w:cs="Arial Unicode MS"/>
          <w:b/>
          <w:sz w:val="24"/>
          <w:szCs w:val="24"/>
        </w:rPr>
      </w:pPr>
      <w:r>
        <w:rPr>
          <w:rFonts w:ascii="Calibri" w:hAnsi="Calibri" w:cs="Arial Unicode MS"/>
          <w:b/>
          <w:sz w:val="24"/>
          <w:szCs w:val="24"/>
        </w:rPr>
        <w:t xml:space="preserve">(Laércio </w:t>
      </w:r>
      <w:proofErr w:type="spellStart"/>
      <w:r>
        <w:rPr>
          <w:rFonts w:ascii="Calibri" w:hAnsi="Calibri" w:cs="Arial Unicode MS"/>
          <w:b/>
          <w:sz w:val="24"/>
          <w:szCs w:val="24"/>
        </w:rPr>
        <w:t>Neris</w:t>
      </w:r>
      <w:proofErr w:type="spellEnd"/>
      <w:r>
        <w:rPr>
          <w:rFonts w:ascii="Calibri" w:hAnsi="Calibri" w:cs="Arial Unicode MS"/>
          <w:b/>
          <w:sz w:val="24"/>
          <w:szCs w:val="24"/>
        </w:rPr>
        <w:t>)</w:t>
      </w:r>
    </w:p>
    <w:p w:rsidR="00BC27B5" w:rsidRPr="006E2235" w:rsidRDefault="00BC27B5" w:rsidP="00BC27B5">
      <w:pPr>
        <w:jc w:val="center"/>
        <w:rPr>
          <w:rFonts w:ascii="Calibri" w:hAnsi="Calibri" w:cs="Arial Unicode MS"/>
          <w:sz w:val="24"/>
          <w:szCs w:val="24"/>
        </w:rPr>
      </w:pPr>
      <w:r w:rsidRPr="006E2235">
        <w:rPr>
          <w:rFonts w:ascii="Calibri" w:hAnsi="Calibri" w:cs="Arial Unicode MS"/>
          <w:sz w:val="24"/>
          <w:szCs w:val="24"/>
        </w:rPr>
        <w:t>Vereador</w:t>
      </w:r>
    </w:p>
    <w:p w:rsidR="00BC27B5" w:rsidRDefault="00BC27B5" w:rsidP="00BC27B5">
      <w:pPr>
        <w:jc w:val="both"/>
        <w:rPr>
          <w:rFonts w:ascii="Calibri" w:hAnsi="Calibri" w:cs="Arial Unicode MS"/>
          <w:sz w:val="24"/>
          <w:szCs w:val="24"/>
        </w:rPr>
      </w:pPr>
    </w:p>
    <w:p w:rsidR="00BC27B5" w:rsidRPr="00A727DE" w:rsidRDefault="00BC27B5" w:rsidP="00BC27B5">
      <w:pPr>
        <w:jc w:val="center"/>
        <w:rPr>
          <w:rFonts w:ascii="Calibri" w:hAnsi="Calibri" w:cs="Arial Unicode MS"/>
          <w:b/>
          <w:sz w:val="24"/>
          <w:szCs w:val="24"/>
        </w:rPr>
      </w:pPr>
      <w:r w:rsidRPr="00A727DE">
        <w:rPr>
          <w:rFonts w:ascii="Calibri" w:hAnsi="Calibri" w:cs="Arial Unicode MS"/>
          <w:b/>
          <w:sz w:val="24"/>
          <w:szCs w:val="24"/>
        </w:rPr>
        <w:t>JUSTIFICATIVA</w:t>
      </w:r>
    </w:p>
    <w:p w:rsidR="00F03B2F" w:rsidRPr="00F03B2F" w:rsidRDefault="00F03B2F" w:rsidP="00F03B2F">
      <w:pPr>
        <w:pStyle w:val="NormalWeb"/>
        <w:spacing w:line="276" w:lineRule="auto"/>
        <w:ind w:firstLine="1418"/>
        <w:jc w:val="both"/>
        <w:rPr>
          <w:rFonts w:asciiTheme="minorHAnsi" w:hAnsiTheme="minorHAnsi" w:cstheme="minorHAnsi"/>
          <w:color w:val="000000"/>
        </w:rPr>
      </w:pPr>
      <w:r w:rsidRPr="00F03B2F">
        <w:rPr>
          <w:rFonts w:asciiTheme="minorHAnsi" w:hAnsiTheme="minorHAnsi" w:cstheme="minorHAnsi"/>
          <w:color w:val="000000"/>
        </w:rPr>
        <w:t>A presente solicitação se faz necessária, devido o fato de ser local dedicado a práticas esportivas, que recebe grande público, esses por sua vez ficam sujeitos às condições climáticas (sol e chuva) causando desconforto, vale ressaltar que este espaço esportivo recebe competições de grande importância para o município, e com certeza essa obra seria de grande valor para a população que gosta de acompanhar os jogos com seus familiares.</w:t>
      </w:r>
    </w:p>
    <w:p w:rsidR="00C537F3" w:rsidRPr="00B922EF" w:rsidRDefault="00C537F3" w:rsidP="004820E2">
      <w:pPr>
        <w:pStyle w:val="Corpodetexto"/>
        <w:tabs>
          <w:tab w:val="left" w:pos="1418"/>
        </w:tabs>
        <w:spacing w:line="276" w:lineRule="auto"/>
        <w:rPr>
          <w:rFonts w:ascii="Calibri" w:hAnsi="Calibri" w:cs="Arial Unicode MS"/>
          <w:sz w:val="24"/>
          <w:szCs w:val="24"/>
        </w:rPr>
      </w:pPr>
    </w:p>
    <w:sectPr w:rsidR="00C537F3" w:rsidRPr="00B922EF" w:rsidSect="00895FB1">
      <w:headerReference w:type="default" r:id="rId7"/>
      <w:footerReference w:type="default" r:id="rId8"/>
      <w:pgSz w:w="11907" w:h="16839" w:code="9"/>
      <w:pgMar w:top="1440" w:right="1701" w:bottom="85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0F" w:rsidRDefault="000F550F">
      <w:r>
        <w:separator/>
      </w:r>
    </w:p>
  </w:endnote>
  <w:endnote w:type="continuationSeparator" w:id="0">
    <w:p w:rsidR="000F550F" w:rsidRDefault="000F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092309"/>
      <w:docPartObj>
        <w:docPartGallery w:val="Page Numbers (Top of Page)"/>
        <w:docPartUnique/>
      </w:docPartObj>
    </w:sdtPr>
    <w:sdtContent>
      <w:p w:rsidR="00F03B2F" w:rsidRDefault="00F03B2F" w:rsidP="00F03B2F">
        <w:pPr>
          <w:pStyle w:val="Rodap"/>
          <w:jc w:val="right"/>
          <w:rPr>
            <w:rFonts w:ascii="Calibri" w:hAnsi="Calibri" w:cs="Calibri"/>
            <w:sz w:val="18"/>
            <w:szCs w:val="18"/>
          </w:rPr>
        </w:pPr>
        <w:r>
          <w:rPr>
            <w:rFonts w:ascii="Calibri" w:hAnsi="Calibri" w:cs="Calibri"/>
            <w:sz w:val="18"/>
            <w:szCs w:val="18"/>
          </w:rPr>
          <w:t xml:space="preserve">Indicação nº </w:t>
        </w:r>
        <w:r>
          <w:rPr>
            <w:rFonts w:ascii="Calibri" w:hAnsi="Calibri" w:cs="Calibri"/>
            <w:sz w:val="18"/>
            <w:szCs w:val="18"/>
          </w:rPr>
          <w:t>111</w:t>
        </w:r>
        <w:r>
          <w:rPr>
            <w:rFonts w:ascii="Calibri" w:hAnsi="Calibri" w:cs="Calibri"/>
            <w:sz w:val="18"/>
            <w:szCs w:val="18"/>
          </w:rPr>
          <w:t xml:space="preserve">/2022 da 4ª S. O. </w:t>
        </w:r>
      </w:p>
      <w:p w:rsidR="00F03B2F" w:rsidRDefault="00F03B2F" w:rsidP="00F03B2F">
        <w:pPr>
          <w:pStyle w:val="Rodap"/>
          <w:jc w:val="right"/>
        </w:pPr>
        <w:r>
          <w:rPr>
            <w:rFonts w:ascii="Calibri" w:hAnsi="Calibri" w:cs="Calibri"/>
            <w:sz w:val="18"/>
            <w:szCs w:val="18"/>
          </w:rPr>
          <w:t xml:space="preserve">Página </w:t>
        </w:r>
        <w:r>
          <w:rPr>
            <w:rFonts w:ascii="Calibri" w:hAnsi="Calibri" w:cs="Calibri"/>
            <w:b/>
            <w:bCs/>
            <w:sz w:val="18"/>
            <w:szCs w:val="18"/>
          </w:rPr>
          <w:fldChar w:fldCharType="begin"/>
        </w:r>
        <w:r>
          <w:rPr>
            <w:rFonts w:ascii="Calibri" w:hAnsi="Calibri" w:cs="Calibri"/>
            <w:b/>
            <w:bCs/>
            <w:sz w:val="18"/>
            <w:szCs w:val="18"/>
          </w:rPr>
          <w:instrText>PAGE</w:instrText>
        </w:r>
        <w:r>
          <w:rPr>
            <w:rFonts w:ascii="Calibri" w:hAnsi="Calibri" w:cs="Calibri"/>
            <w:b/>
            <w:bCs/>
            <w:sz w:val="18"/>
            <w:szCs w:val="18"/>
          </w:rPr>
          <w:fldChar w:fldCharType="separate"/>
        </w:r>
        <w:r>
          <w:rPr>
            <w:rFonts w:ascii="Calibri" w:hAnsi="Calibri" w:cs="Calibri"/>
            <w:b/>
            <w:bCs/>
            <w:noProof/>
            <w:sz w:val="18"/>
            <w:szCs w:val="18"/>
          </w:rPr>
          <w:t>1</w:t>
        </w:r>
        <w:r>
          <w:rPr>
            <w:rFonts w:ascii="Calibri" w:hAnsi="Calibri" w:cs="Calibri"/>
            <w:b/>
            <w:bCs/>
            <w:sz w:val="18"/>
            <w:szCs w:val="18"/>
          </w:rPr>
          <w:fldChar w:fldCharType="end"/>
        </w:r>
        <w:r>
          <w:rPr>
            <w:rFonts w:ascii="Calibri" w:hAnsi="Calibri" w:cs="Calibri"/>
            <w:sz w:val="18"/>
            <w:szCs w:val="18"/>
          </w:rPr>
          <w:t xml:space="preserve"> de </w:t>
        </w:r>
        <w:r>
          <w:rPr>
            <w:rFonts w:ascii="Calibri" w:hAnsi="Calibri" w:cs="Calibri"/>
            <w:b/>
            <w:bCs/>
            <w:sz w:val="18"/>
            <w:szCs w:val="18"/>
          </w:rPr>
          <w:fldChar w:fldCharType="begin"/>
        </w:r>
        <w:r>
          <w:rPr>
            <w:rFonts w:ascii="Calibri" w:hAnsi="Calibri" w:cs="Calibri"/>
            <w:b/>
            <w:bCs/>
            <w:sz w:val="18"/>
            <w:szCs w:val="18"/>
          </w:rPr>
          <w:instrText>NUMPAGES</w:instrText>
        </w:r>
        <w:r>
          <w:rPr>
            <w:rFonts w:ascii="Calibri" w:hAnsi="Calibri" w:cs="Calibri"/>
            <w:b/>
            <w:bCs/>
            <w:sz w:val="18"/>
            <w:szCs w:val="18"/>
          </w:rPr>
          <w:fldChar w:fldCharType="separate"/>
        </w:r>
        <w:r>
          <w:rPr>
            <w:rFonts w:ascii="Calibri" w:hAnsi="Calibri" w:cs="Calibri"/>
            <w:b/>
            <w:bCs/>
            <w:noProof/>
            <w:sz w:val="18"/>
            <w:szCs w:val="18"/>
          </w:rPr>
          <w:t>1</w:t>
        </w:r>
        <w:r>
          <w:rPr>
            <w:rFonts w:ascii="Calibri" w:hAnsi="Calibri" w:cs="Calibri"/>
            <w:b/>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0F" w:rsidRDefault="000F550F">
      <w:r>
        <w:separator/>
      </w:r>
    </w:p>
  </w:footnote>
  <w:footnote w:type="continuationSeparator" w:id="0">
    <w:p w:rsidR="000F550F" w:rsidRDefault="000F5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3B" w:rsidRDefault="00A21CB1" w:rsidP="0064493B">
    <w:pPr>
      <w:pStyle w:val="Cabealho"/>
      <w:tabs>
        <w:tab w:val="left" w:pos="708"/>
      </w:tabs>
      <w:jc w:val="center"/>
      <w:rPr>
        <w:rFonts w:ascii="Calibri" w:hAnsi="Calibri"/>
        <w:b/>
        <w:sz w:val="40"/>
        <w:szCs w:val="40"/>
      </w:rPr>
    </w:pPr>
    <w:r>
      <w:rPr>
        <w:noProof/>
      </w:rPr>
      <w:drawing>
        <wp:anchor distT="0" distB="0" distL="114300" distR="114300" simplePos="0" relativeHeight="251657728" behindDoc="1" locked="0" layoutInCell="1" allowOverlap="1">
          <wp:simplePos x="0" y="0"/>
          <wp:positionH relativeFrom="margin">
            <wp:posOffset>-251460</wp:posOffset>
          </wp:positionH>
          <wp:positionV relativeFrom="margin">
            <wp:posOffset>-807085</wp:posOffset>
          </wp:positionV>
          <wp:extent cx="609600" cy="647700"/>
          <wp:effectExtent l="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pic:spPr>
              </pic:pic>
            </a:graphicData>
          </a:graphic>
        </wp:anchor>
      </w:drawing>
    </w:r>
    <w:r w:rsidR="0064493B">
      <w:rPr>
        <w:rFonts w:ascii="Calibri" w:hAnsi="Calibri"/>
        <w:b/>
        <w:sz w:val="40"/>
        <w:szCs w:val="40"/>
      </w:rPr>
      <w:t xml:space="preserve">   CÂMARA</w:t>
    </w:r>
    <w:proofErr w:type="gramStart"/>
    <w:r w:rsidR="0064493B">
      <w:rPr>
        <w:rFonts w:ascii="Calibri" w:hAnsi="Calibri"/>
        <w:b/>
        <w:sz w:val="40"/>
        <w:szCs w:val="40"/>
      </w:rPr>
      <w:t xml:space="preserve">  </w:t>
    </w:r>
    <w:proofErr w:type="gramEnd"/>
    <w:r w:rsidR="0064493B">
      <w:rPr>
        <w:rFonts w:ascii="Calibri" w:hAnsi="Calibri"/>
        <w:b/>
        <w:sz w:val="40"/>
        <w:szCs w:val="40"/>
      </w:rPr>
      <w:t>MUNICIPAL  DE  LOUVEIRA</w:t>
    </w:r>
  </w:p>
  <w:p w:rsidR="0064493B" w:rsidRDefault="0064493B" w:rsidP="0064493B">
    <w:pPr>
      <w:pStyle w:val="Cabealho"/>
      <w:tabs>
        <w:tab w:val="left" w:pos="708"/>
      </w:tabs>
      <w:jc w:val="center"/>
      <w:rPr>
        <w:rFonts w:ascii="Calibri" w:hAnsi="Calibri"/>
        <w:b/>
        <w:sz w:val="16"/>
        <w:szCs w:val="16"/>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w:t>
    </w:r>
    <w:hyperlink r:id="rId2" w:history="1">
      <w:r w:rsidR="00DB3D85">
        <w:rPr>
          <w:rStyle w:val="Hyperlink"/>
          <w:rFonts w:asciiTheme="minorHAnsi" w:hAnsiTheme="minorHAnsi" w:cs="Arial"/>
          <w:color w:val="000000" w:themeColor="text1"/>
          <w:sz w:val="14"/>
          <w:szCs w:val="14"/>
        </w:rPr>
        <w:t>www.louveira.sp.leg.br</w:t>
      </w:r>
    </w:hyperlink>
    <w:r w:rsidR="00DB3D85">
      <w:rPr>
        <w:rFonts w:ascii="Calibri" w:hAnsi="Calibri" w:cs="Arial"/>
        <w:color w:val="000000"/>
        <w:sz w:val="14"/>
        <w:szCs w:val="14"/>
      </w:rPr>
      <w:t xml:space="preserve"> </w:t>
    </w:r>
    <w:r>
      <w:rPr>
        <w:rFonts w:ascii="Calibri" w:hAnsi="Calibri" w:cs="Arial"/>
        <w:color w:val="000000"/>
        <w:sz w:val="14"/>
        <w:szCs w:val="14"/>
      </w:rPr>
      <w:t>-Fone: (19) 3878-9420</w:t>
    </w:r>
  </w:p>
  <w:p w:rsidR="0064493B" w:rsidRDefault="0064493B" w:rsidP="0064493B">
    <w:pPr>
      <w:rPr>
        <w:rFonts w:ascii="Calibri" w:hAnsi="Calibri"/>
        <w:sz w:val="16"/>
        <w:szCs w:val="16"/>
      </w:rPr>
    </w:pPr>
    <w:r>
      <w:rPr>
        <w:rFonts w:ascii="Calibri" w:hAnsi="Calibri"/>
        <w:sz w:val="16"/>
        <w:szCs w:val="16"/>
      </w:rPr>
      <w:t xml:space="preserve">  </w:t>
    </w:r>
  </w:p>
  <w:p w:rsidR="00B13ECE" w:rsidRPr="0064493B" w:rsidRDefault="00B13ECE" w:rsidP="006449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2AE2"/>
    <w:rsid w:val="0002574E"/>
    <w:rsid w:val="00042DC7"/>
    <w:rsid w:val="00073E39"/>
    <w:rsid w:val="000B46CE"/>
    <w:rsid w:val="000C1C91"/>
    <w:rsid w:val="000F550F"/>
    <w:rsid w:val="00113B68"/>
    <w:rsid w:val="001455AC"/>
    <w:rsid w:val="001C4A16"/>
    <w:rsid w:val="001E2775"/>
    <w:rsid w:val="002075F5"/>
    <w:rsid w:val="002410DE"/>
    <w:rsid w:val="002A2709"/>
    <w:rsid w:val="002E52F6"/>
    <w:rsid w:val="002E5983"/>
    <w:rsid w:val="002F581C"/>
    <w:rsid w:val="0032576E"/>
    <w:rsid w:val="00363AB3"/>
    <w:rsid w:val="00374F68"/>
    <w:rsid w:val="003A06D2"/>
    <w:rsid w:val="003B6CB4"/>
    <w:rsid w:val="003E082C"/>
    <w:rsid w:val="004314B6"/>
    <w:rsid w:val="004514D9"/>
    <w:rsid w:val="00467212"/>
    <w:rsid w:val="004820E2"/>
    <w:rsid w:val="004937C5"/>
    <w:rsid w:val="0049790D"/>
    <w:rsid w:val="004A0C2A"/>
    <w:rsid w:val="0050112E"/>
    <w:rsid w:val="0052576E"/>
    <w:rsid w:val="0055712C"/>
    <w:rsid w:val="00580497"/>
    <w:rsid w:val="005A7CF9"/>
    <w:rsid w:val="005D17BD"/>
    <w:rsid w:val="005D4BD5"/>
    <w:rsid w:val="005F3FC8"/>
    <w:rsid w:val="0064493B"/>
    <w:rsid w:val="00687357"/>
    <w:rsid w:val="00696E8A"/>
    <w:rsid w:val="006A52F6"/>
    <w:rsid w:val="006E2235"/>
    <w:rsid w:val="006F2AE2"/>
    <w:rsid w:val="00730CBA"/>
    <w:rsid w:val="00765579"/>
    <w:rsid w:val="00781B45"/>
    <w:rsid w:val="00787BC7"/>
    <w:rsid w:val="00795F12"/>
    <w:rsid w:val="00796DE5"/>
    <w:rsid w:val="007A6387"/>
    <w:rsid w:val="007B20B9"/>
    <w:rsid w:val="007B2A6E"/>
    <w:rsid w:val="007F15FB"/>
    <w:rsid w:val="007F3146"/>
    <w:rsid w:val="00874F1E"/>
    <w:rsid w:val="00895FB1"/>
    <w:rsid w:val="008D34FB"/>
    <w:rsid w:val="00910215"/>
    <w:rsid w:val="00967C8C"/>
    <w:rsid w:val="00995B55"/>
    <w:rsid w:val="009A3A6A"/>
    <w:rsid w:val="009C1D14"/>
    <w:rsid w:val="009E5305"/>
    <w:rsid w:val="00A21CB1"/>
    <w:rsid w:val="00A248A7"/>
    <w:rsid w:val="00A42986"/>
    <w:rsid w:val="00A727DE"/>
    <w:rsid w:val="00AB4092"/>
    <w:rsid w:val="00AC2330"/>
    <w:rsid w:val="00AC3C20"/>
    <w:rsid w:val="00AE719E"/>
    <w:rsid w:val="00B13ECE"/>
    <w:rsid w:val="00B22A39"/>
    <w:rsid w:val="00B80240"/>
    <w:rsid w:val="00BC27B5"/>
    <w:rsid w:val="00BC3012"/>
    <w:rsid w:val="00BC78AA"/>
    <w:rsid w:val="00BE49C9"/>
    <w:rsid w:val="00C42BB8"/>
    <w:rsid w:val="00C52E84"/>
    <w:rsid w:val="00C537F3"/>
    <w:rsid w:val="00CA46F6"/>
    <w:rsid w:val="00D1009B"/>
    <w:rsid w:val="00D12A64"/>
    <w:rsid w:val="00D6225B"/>
    <w:rsid w:val="00D8506D"/>
    <w:rsid w:val="00DA18D1"/>
    <w:rsid w:val="00DB3D85"/>
    <w:rsid w:val="00DB4FB0"/>
    <w:rsid w:val="00DC6485"/>
    <w:rsid w:val="00DD05EC"/>
    <w:rsid w:val="00E15499"/>
    <w:rsid w:val="00E358F9"/>
    <w:rsid w:val="00E5260B"/>
    <w:rsid w:val="00E801E3"/>
    <w:rsid w:val="00E94B0C"/>
    <w:rsid w:val="00EB5854"/>
    <w:rsid w:val="00ED0582"/>
    <w:rsid w:val="00ED105B"/>
    <w:rsid w:val="00EF69F9"/>
    <w:rsid w:val="00F02258"/>
    <w:rsid w:val="00F02DC7"/>
    <w:rsid w:val="00F03B2F"/>
    <w:rsid w:val="00F33FDE"/>
    <w:rsid w:val="00F57294"/>
    <w:rsid w:val="00F61E52"/>
    <w:rsid w:val="00F9641B"/>
    <w:rsid w:val="00FB1614"/>
    <w:rsid w:val="00FB2824"/>
    <w:rsid w:val="00FF3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58"/>
  </w:style>
  <w:style w:type="paragraph" w:styleId="Ttulo1">
    <w:name w:val="heading 1"/>
    <w:basedOn w:val="Normal"/>
    <w:next w:val="Normal"/>
    <w:qFormat/>
    <w:rsid w:val="00F02258"/>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02258"/>
    <w:pPr>
      <w:tabs>
        <w:tab w:val="center" w:pos="4320"/>
        <w:tab w:val="right" w:pos="8640"/>
      </w:tabs>
    </w:pPr>
  </w:style>
  <w:style w:type="paragraph" w:styleId="Rodap">
    <w:name w:val="footer"/>
    <w:basedOn w:val="Normal"/>
    <w:link w:val="RodapChar"/>
    <w:uiPriority w:val="99"/>
    <w:rsid w:val="00F02258"/>
    <w:pPr>
      <w:tabs>
        <w:tab w:val="center" w:pos="4320"/>
        <w:tab w:val="right" w:pos="8640"/>
      </w:tabs>
    </w:pPr>
  </w:style>
  <w:style w:type="paragraph" w:styleId="Corpodetexto">
    <w:name w:val="Body Text"/>
    <w:basedOn w:val="Normal"/>
    <w:link w:val="CorpodetextoChar"/>
    <w:rsid w:val="00F02258"/>
    <w:pPr>
      <w:jc w:val="both"/>
    </w:pPr>
    <w:rPr>
      <w:sz w:val="28"/>
    </w:rPr>
  </w:style>
  <w:style w:type="character" w:styleId="Hyperlink">
    <w:name w:val="Hyperlink"/>
    <w:basedOn w:val="Fontepargpadro"/>
    <w:rsid w:val="00796DE5"/>
    <w:rPr>
      <w:color w:val="0000FF"/>
      <w:u w:val="single"/>
    </w:rPr>
  </w:style>
  <w:style w:type="character" w:customStyle="1" w:styleId="CabealhoChar">
    <w:name w:val="Cabeçalho Char"/>
    <w:basedOn w:val="Fontepargpadro"/>
    <w:link w:val="Cabealho"/>
    <w:uiPriority w:val="99"/>
    <w:rsid w:val="0064493B"/>
  </w:style>
  <w:style w:type="character" w:customStyle="1" w:styleId="CorpodetextoChar">
    <w:name w:val="Corpo de texto Char"/>
    <w:basedOn w:val="Fontepargpadro"/>
    <w:link w:val="Corpodetexto"/>
    <w:rsid w:val="00BC27B5"/>
    <w:rPr>
      <w:sz w:val="28"/>
    </w:rPr>
  </w:style>
  <w:style w:type="paragraph" w:styleId="NormalWeb">
    <w:name w:val="Normal (Web)"/>
    <w:basedOn w:val="Normal"/>
    <w:uiPriority w:val="99"/>
    <w:semiHidden/>
    <w:unhideWhenUsed/>
    <w:rsid w:val="00F03B2F"/>
    <w:pPr>
      <w:spacing w:before="100" w:beforeAutospacing="1" w:after="100" w:afterAutospacing="1"/>
    </w:pPr>
    <w:rPr>
      <w:sz w:val="24"/>
      <w:szCs w:val="24"/>
    </w:rPr>
  </w:style>
  <w:style w:type="character" w:customStyle="1" w:styleId="RodapChar">
    <w:name w:val="Rodapé Char"/>
    <w:basedOn w:val="Fontepargpadro"/>
    <w:link w:val="Rodap"/>
    <w:uiPriority w:val="99"/>
    <w:rsid w:val="00F03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6725">
      <w:bodyDiv w:val="1"/>
      <w:marLeft w:val="0"/>
      <w:marRight w:val="0"/>
      <w:marTop w:val="0"/>
      <w:marBottom w:val="0"/>
      <w:divBdr>
        <w:top w:val="none" w:sz="0" w:space="0" w:color="auto"/>
        <w:left w:val="none" w:sz="0" w:space="0" w:color="auto"/>
        <w:bottom w:val="none" w:sz="0" w:space="0" w:color="auto"/>
        <w:right w:val="none" w:sz="0" w:space="0" w:color="auto"/>
      </w:divBdr>
    </w:div>
    <w:div w:id="778065483">
      <w:bodyDiv w:val="1"/>
      <w:marLeft w:val="0"/>
      <w:marRight w:val="0"/>
      <w:marTop w:val="0"/>
      <w:marBottom w:val="0"/>
      <w:divBdr>
        <w:top w:val="none" w:sz="0" w:space="0" w:color="auto"/>
        <w:left w:val="none" w:sz="0" w:space="0" w:color="auto"/>
        <w:bottom w:val="none" w:sz="0" w:space="0" w:color="auto"/>
        <w:right w:val="none" w:sz="0" w:space="0" w:color="auto"/>
      </w:divBdr>
    </w:div>
    <w:div w:id="986740472">
      <w:bodyDiv w:val="1"/>
      <w:marLeft w:val="0"/>
      <w:marRight w:val="0"/>
      <w:marTop w:val="0"/>
      <w:marBottom w:val="0"/>
      <w:divBdr>
        <w:top w:val="none" w:sz="0" w:space="0" w:color="auto"/>
        <w:left w:val="none" w:sz="0" w:space="0" w:color="auto"/>
        <w:bottom w:val="none" w:sz="0" w:space="0" w:color="auto"/>
        <w:right w:val="none" w:sz="0" w:space="0" w:color="auto"/>
      </w:divBdr>
    </w:div>
    <w:div w:id="117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147</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944</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4</cp:revision>
  <cp:lastPrinted>2017-01-12T10:10:00Z</cp:lastPrinted>
  <dcterms:created xsi:type="dcterms:W3CDTF">2022-01-17T15:34:00Z</dcterms:created>
  <dcterms:modified xsi:type="dcterms:W3CDTF">2022-03-11T13:53:00Z</dcterms:modified>
</cp:coreProperties>
</file>