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62" w:rsidRPr="00FF7AB3" w:rsidRDefault="00FA3362" w:rsidP="00F47BA5">
      <w:pPr>
        <w:jc w:val="center"/>
        <w:rPr>
          <w:rFonts w:asciiTheme="minorHAnsi" w:hAnsiTheme="minorHAnsi" w:cs="Tahoma"/>
          <w:b/>
          <w:sz w:val="22"/>
          <w:szCs w:val="22"/>
        </w:rPr>
      </w:pPr>
    </w:p>
    <w:p w:rsidR="005B2E23" w:rsidRPr="00FF7AB3" w:rsidRDefault="005B2E23" w:rsidP="005B2E23">
      <w:pPr>
        <w:tabs>
          <w:tab w:val="left" w:pos="7655"/>
        </w:tabs>
        <w:ind w:left="567" w:right="902"/>
        <w:jc w:val="both"/>
        <w:rPr>
          <w:rFonts w:asciiTheme="minorHAnsi" w:hAnsiTheme="minorHAnsi"/>
          <w:b/>
          <w:color w:val="000000"/>
          <w:sz w:val="22"/>
          <w:szCs w:val="22"/>
        </w:rPr>
      </w:pPr>
      <w:r w:rsidRPr="00FF7AB3">
        <w:rPr>
          <w:rFonts w:asciiTheme="minorHAnsi" w:hAnsiTheme="minorHAnsi"/>
          <w:b/>
          <w:color w:val="000000"/>
          <w:sz w:val="22"/>
          <w:szCs w:val="22"/>
        </w:rPr>
        <w:t>EDITAL DE LICITAÇÃO</w:t>
      </w:r>
    </w:p>
    <w:p w:rsidR="005B2E23" w:rsidRDefault="005B2E23" w:rsidP="005B2E23">
      <w:pPr>
        <w:tabs>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PROCESSO ADMINISTRATIVO N.º</w:t>
      </w:r>
      <w:r w:rsidRPr="00FF7AB3">
        <w:rPr>
          <w:rFonts w:asciiTheme="minorHAnsi" w:hAnsiTheme="minorHAnsi"/>
          <w:color w:val="000000"/>
          <w:sz w:val="22"/>
          <w:szCs w:val="22"/>
        </w:rPr>
        <w:t xml:space="preserve">: </w:t>
      </w:r>
      <w:r w:rsidR="00C8058D">
        <w:rPr>
          <w:rFonts w:asciiTheme="minorHAnsi" w:hAnsiTheme="minorHAnsi"/>
          <w:color w:val="000000"/>
          <w:sz w:val="22"/>
          <w:szCs w:val="22"/>
        </w:rPr>
        <w:t>1001</w:t>
      </w:r>
      <w:r w:rsidRPr="00FF7AB3">
        <w:rPr>
          <w:rFonts w:asciiTheme="minorHAnsi" w:hAnsiTheme="minorHAnsi"/>
          <w:color w:val="000000"/>
          <w:sz w:val="22"/>
          <w:szCs w:val="22"/>
        </w:rPr>
        <w:t>/201</w:t>
      </w:r>
      <w:r w:rsidR="00C8058D">
        <w:rPr>
          <w:rFonts w:asciiTheme="minorHAnsi" w:hAnsiTheme="minorHAnsi"/>
          <w:color w:val="000000"/>
          <w:sz w:val="22"/>
          <w:szCs w:val="22"/>
        </w:rPr>
        <w:t>3</w:t>
      </w:r>
      <w:r w:rsidRPr="00FF7AB3">
        <w:rPr>
          <w:rFonts w:asciiTheme="minorHAnsi" w:hAnsiTheme="minorHAnsi"/>
          <w:color w:val="000000"/>
          <w:sz w:val="22"/>
          <w:szCs w:val="22"/>
        </w:rPr>
        <w:t>/CM</w:t>
      </w:r>
    </w:p>
    <w:p w:rsidR="00C8058D" w:rsidRPr="00C8058D" w:rsidRDefault="00C8058D" w:rsidP="005B2E23">
      <w:pPr>
        <w:tabs>
          <w:tab w:val="left" w:pos="7655"/>
        </w:tabs>
        <w:ind w:left="567" w:right="902"/>
        <w:jc w:val="both"/>
        <w:rPr>
          <w:rFonts w:asciiTheme="minorHAnsi" w:hAnsiTheme="minorHAnsi"/>
          <w:color w:val="000000"/>
          <w:sz w:val="22"/>
          <w:szCs w:val="22"/>
        </w:rPr>
      </w:pPr>
      <w:r>
        <w:rPr>
          <w:rFonts w:asciiTheme="minorHAnsi" w:hAnsiTheme="minorHAnsi"/>
          <w:b/>
          <w:color w:val="000000"/>
          <w:sz w:val="22"/>
          <w:szCs w:val="22"/>
        </w:rPr>
        <w:t xml:space="preserve">SOLITAÇÃO Nº </w:t>
      </w:r>
      <w:r>
        <w:rPr>
          <w:rFonts w:asciiTheme="minorHAnsi" w:hAnsiTheme="minorHAnsi"/>
          <w:color w:val="000000"/>
          <w:sz w:val="22"/>
          <w:szCs w:val="22"/>
        </w:rPr>
        <w:t>233/2013/CM</w:t>
      </w:r>
    </w:p>
    <w:p w:rsidR="005B2E23" w:rsidRPr="00FF7AB3" w:rsidRDefault="005B2E23" w:rsidP="005B2E23">
      <w:pPr>
        <w:tabs>
          <w:tab w:val="left" w:pos="7655"/>
        </w:tabs>
        <w:ind w:left="567" w:right="902"/>
        <w:jc w:val="both"/>
        <w:rPr>
          <w:rFonts w:asciiTheme="minorHAnsi" w:hAnsiTheme="minorHAnsi"/>
          <w:b/>
          <w:color w:val="000000"/>
          <w:sz w:val="22"/>
          <w:szCs w:val="22"/>
        </w:rPr>
      </w:pPr>
      <w:r w:rsidRPr="00FF7AB3">
        <w:rPr>
          <w:rFonts w:asciiTheme="minorHAnsi" w:hAnsiTheme="minorHAnsi"/>
          <w:b/>
          <w:color w:val="000000"/>
          <w:sz w:val="22"/>
          <w:szCs w:val="22"/>
        </w:rPr>
        <w:t>TOMADA DE PREÇOS N.º: 0</w:t>
      </w:r>
      <w:r w:rsidR="005E4AB3">
        <w:rPr>
          <w:rFonts w:asciiTheme="minorHAnsi" w:hAnsiTheme="minorHAnsi"/>
          <w:b/>
          <w:color w:val="000000"/>
          <w:sz w:val="22"/>
          <w:szCs w:val="22"/>
        </w:rPr>
        <w:t>3</w:t>
      </w:r>
      <w:r w:rsidRPr="00FF7AB3">
        <w:rPr>
          <w:rFonts w:asciiTheme="minorHAnsi" w:hAnsiTheme="minorHAnsi"/>
          <w:b/>
          <w:color w:val="000000"/>
          <w:sz w:val="22"/>
          <w:szCs w:val="22"/>
        </w:rPr>
        <w:t>/201</w:t>
      </w:r>
      <w:r w:rsidR="00702F10" w:rsidRPr="00FF7AB3">
        <w:rPr>
          <w:rFonts w:asciiTheme="minorHAnsi" w:hAnsiTheme="minorHAnsi"/>
          <w:b/>
          <w:color w:val="000000"/>
          <w:sz w:val="22"/>
          <w:szCs w:val="22"/>
        </w:rPr>
        <w:t>3</w:t>
      </w:r>
      <w:r w:rsidRPr="00FF7AB3">
        <w:rPr>
          <w:rFonts w:asciiTheme="minorHAnsi" w:hAnsiTheme="minorHAnsi"/>
          <w:b/>
          <w:color w:val="000000"/>
          <w:sz w:val="22"/>
          <w:szCs w:val="22"/>
        </w:rPr>
        <w:t xml:space="preserve">/CM </w:t>
      </w:r>
    </w:p>
    <w:p w:rsidR="005B2E23" w:rsidRPr="00FF7AB3" w:rsidRDefault="005B2E23" w:rsidP="005B2E23">
      <w:pPr>
        <w:tabs>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TIPO:</w:t>
      </w:r>
      <w:r w:rsidRPr="00FF7AB3">
        <w:rPr>
          <w:rFonts w:asciiTheme="minorHAnsi" w:hAnsiTheme="minorHAnsi"/>
          <w:color w:val="000000"/>
          <w:sz w:val="22"/>
          <w:szCs w:val="22"/>
        </w:rPr>
        <w:t xml:space="preserve"> MENOR PREÇO </w:t>
      </w:r>
    </w:p>
    <w:p w:rsidR="005B2E23" w:rsidRPr="00FF7AB3" w:rsidRDefault="005B2E23" w:rsidP="005B2E23">
      <w:pPr>
        <w:tabs>
          <w:tab w:val="left" w:pos="7655"/>
        </w:tabs>
        <w:ind w:left="567" w:right="902"/>
        <w:jc w:val="both"/>
        <w:rPr>
          <w:rFonts w:asciiTheme="minorHAnsi" w:hAnsiTheme="minorHAnsi"/>
          <w:color w:val="000000"/>
          <w:sz w:val="22"/>
          <w:szCs w:val="22"/>
        </w:rPr>
      </w:pPr>
      <w:r w:rsidRPr="00FF7AB3">
        <w:rPr>
          <w:rFonts w:asciiTheme="minorHAnsi" w:hAnsiTheme="minorHAnsi"/>
          <w:b/>
          <w:caps/>
          <w:color w:val="000000"/>
          <w:sz w:val="22"/>
          <w:szCs w:val="22"/>
        </w:rPr>
        <w:t>Regime de Execução:</w:t>
      </w:r>
      <w:r w:rsidRPr="00FF7AB3">
        <w:rPr>
          <w:rFonts w:asciiTheme="minorHAnsi" w:hAnsiTheme="minorHAnsi"/>
          <w:color w:val="000000"/>
          <w:sz w:val="22"/>
          <w:szCs w:val="22"/>
        </w:rPr>
        <w:t xml:space="preserve"> Empreitada por preço </w:t>
      </w:r>
      <w:r w:rsidR="00C8058D">
        <w:rPr>
          <w:rFonts w:asciiTheme="minorHAnsi" w:hAnsiTheme="minorHAnsi"/>
          <w:color w:val="000000"/>
          <w:sz w:val="22"/>
          <w:szCs w:val="22"/>
        </w:rPr>
        <w:t>global</w:t>
      </w:r>
    </w:p>
    <w:p w:rsidR="005B2E23" w:rsidRPr="00FF7AB3" w:rsidRDefault="005B2E23" w:rsidP="005B2E23">
      <w:pPr>
        <w:tabs>
          <w:tab w:val="left" w:pos="7655"/>
        </w:tabs>
        <w:ind w:left="567" w:right="902"/>
        <w:jc w:val="both"/>
        <w:rPr>
          <w:rFonts w:asciiTheme="minorHAnsi" w:hAnsiTheme="minorHAnsi"/>
          <w:color w:val="000000"/>
          <w:sz w:val="22"/>
          <w:szCs w:val="22"/>
        </w:rPr>
      </w:pPr>
      <w:r w:rsidRPr="00FF7AB3">
        <w:rPr>
          <w:rFonts w:asciiTheme="minorHAnsi" w:hAnsiTheme="minorHAnsi"/>
          <w:b/>
          <w:caps/>
          <w:color w:val="000000"/>
          <w:sz w:val="22"/>
          <w:szCs w:val="22"/>
        </w:rPr>
        <w:t>CRITÉRIO DE JULGAMENTO:</w:t>
      </w:r>
      <w:r w:rsidRPr="00FF7AB3">
        <w:rPr>
          <w:rFonts w:asciiTheme="minorHAnsi" w:hAnsiTheme="minorHAnsi"/>
          <w:color w:val="000000"/>
          <w:sz w:val="22"/>
          <w:szCs w:val="22"/>
        </w:rPr>
        <w:t xml:space="preserve"> Menor Preço Global</w:t>
      </w:r>
    </w:p>
    <w:p w:rsidR="007657C2" w:rsidRPr="00317B0B" w:rsidRDefault="005B2E23" w:rsidP="007657C2">
      <w:pPr>
        <w:tabs>
          <w:tab w:val="left" w:pos="7655"/>
        </w:tabs>
        <w:ind w:left="567" w:right="902"/>
        <w:jc w:val="both"/>
        <w:rPr>
          <w:rFonts w:ascii="Calibri" w:hAnsi="Calibri" w:cs="Tahoma"/>
          <w:sz w:val="24"/>
          <w:szCs w:val="24"/>
        </w:rPr>
      </w:pPr>
      <w:r w:rsidRPr="00FF7AB3">
        <w:rPr>
          <w:rFonts w:asciiTheme="minorHAnsi" w:hAnsiTheme="minorHAnsi"/>
          <w:b/>
          <w:color w:val="000000"/>
          <w:sz w:val="22"/>
          <w:szCs w:val="22"/>
        </w:rPr>
        <w:t>OBJETO:</w:t>
      </w:r>
      <w:r w:rsidRPr="00FF7AB3">
        <w:rPr>
          <w:rFonts w:asciiTheme="minorHAnsi" w:hAnsiTheme="minorHAnsi"/>
          <w:color w:val="000000"/>
          <w:sz w:val="22"/>
          <w:szCs w:val="22"/>
        </w:rPr>
        <w:t xml:space="preserve"> </w:t>
      </w:r>
      <w:r w:rsidR="00702F10" w:rsidRPr="00FF7AB3">
        <w:rPr>
          <w:rFonts w:asciiTheme="minorHAnsi" w:hAnsiTheme="minorHAnsi" w:cs="Tahoma"/>
          <w:sz w:val="22"/>
          <w:szCs w:val="22"/>
          <w:lang w:eastAsia="en-US"/>
        </w:rPr>
        <w:t xml:space="preserve">Contratação de empresa especializada </w:t>
      </w:r>
      <w:r w:rsidR="00C8058D">
        <w:rPr>
          <w:rFonts w:asciiTheme="minorHAnsi" w:hAnsiTheme="minorHAnsi" w:cs="Tahoma"/>
          <w:sz w:val="22"/>
          <w:szCs w:val="22"/>
          <w:lang w:eastAsia="en-US"/>
        </w:rPr>
        <w:t xml:space="preserve">para construção e instalação elevador no plenário </w:t>
      </w:r>
      <w:r w:rsidR="007657C2" w:rsidRPr="00317B0B">
        <w:rPr>
          <w:rFonts w:ascii="Calibri" w:hAnsi="Calibri" w:cs="Tahoma"/>
          <w:sz w:val="24"/>
          <w:szCs w:val="24"/>
        </w:rPr>
        <w:t>para acesso de portadores de necessidades especia</w:t>
      </w:r>
      <w:r w:rsidR="007657C2">
        <w:rPr>
          <w:rFonts w:ascii="Calibri" w:hAnsi="Calibri" w:cs="Tahoma"/>
          <w:sz w:val="24"/>
          <w:szCs w:val="24"/>
        </w:rPr>
        <w:t>is</w:t>
      </w:r>
      <w:r w:rsidR="007657C2" w:rsidRPr="00317B0B">
        <w:rPr>
          <w:rFonts w:ascii="Calibri" w:hAnsi="Calibri" w:cs="Tahoma"/>
          <w:sz w:val="24"/>
          <w:szCs w:val="24"/>
        </w:rPr>
        <w:t xml:space="preserve"> e locomoção reduzida, </w:t>
      </w:r>
      <w:r w:rsidR="007657C2">
        <w:rPr>
          <w:rFonts w:ascii="Calibri" w:hAnsi="Calibri" w:cs="Tahoma"/>
          <w:sz w:val="24"/>
          <w:szCs w:val="24"/>
        </w:rPr>
        <w:t>conforme edital.</w:t>
      </w:r>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DATA/HORA DA VISTORIA TÉCNICA:</w:t>
      </w:r>
      <w:r w:rsidRPr="00FF7AB3">
        <w:rPr>
          <w:rFonts w:asciiTheme="minorHAnsi" w:hAnsiTheme="minorHAnsi"/>
          <w:color w:val="000000"/>
          <w:sz w:val="22"/>
          <w:szCs w:val="22"/>
        </w:rPr>
        <w:t xml:space="preserve"> entre os dias </w:t>
      </w:r>
      <w:r w:rsidR="00CA7670">
        <w:rPr>
          <w:rFonts w:asciiTheme="minorHAnsi" w:hAnsiTheme="minorHAnsi"/>
          <w:color w:val="000000"/>
          <w:sz w:val="22"/>
          <w:szCs w:val="22"/>
        </w:rPr>
        <w:t>03</w:t>
      </w:r>
      <w:r w:rsidRPr="00FF7AB3">
        <w:rPr>
          <w:rFonts w:asciiTheme="minorHAnsi" w:hAnsiTheme="minorHAnsi"/>
          <w:color w:val="000000"/>
          <w:sz w:val="22"/>
          <w:szCs w:val="22"/>
        </w:rPr>
        <w:t>/</w:t>
      </w:r>
      <w:r w:rsidR="00CA7670">
        <w:rPr>
          <w:rFonts w:asciiTheme="minorHAnsi" w:hAnsiTheme="minorHAnsi"/>
          <w:color w:val="000000"/>
          <w:sz w:val="22"/>
          <w:szCs w:val="22"/>
        </w:rPr>
        <w:t>10</w:t>
      </w:r>
      <w:r w:rsidRPr="00FF7AB3">
        <w:rPr>
          <w:rFonts w:asciiTheme="minorHAnsi" w:hAnsiTheme="minorHAnsi"/>
          <w:color w:val="000000"/>
          <w:sz w:val="22"/>
          <w:szCs w:val="22"/>
        </w:rPr>
        <w:t>/201</w:t>
      </w:r>
      <w:r w:rsidR="00702F10" w:rsidRPr="00FF7AB3">
        <w:rPr>
          <w:rFonts w:asciiTheme="minorHAnsi" w:hAnsiTheme="minorHAnsi"/>
          <w:color w:val="000000"/>
          <w:sz w:val="22"/>
          <w:szCs w:val="22"/>
        </w:rPr>
        <w:t>3</w:t>
      </w:r>
      <w:r w:rsidRPr="00FF7AB3">
        <w:rPr>
          <w:rFonts w:asciiTheme="minorHAnsi" w:hAnsiTheme="minorHAnsi"/>
          <w:color w:val="000000"/>
          <w:sz w:val="22"/>
          <w:szCs w:val="22"/>
        </w:rPr>
        <w:t xml:space="preserve"> até </w:t>
      </w:r>
      <w:r w:rsidR="00CA7670">
        <w:rPr>
          <w:rFonts w:asciiTheme="minorHAnsi" w:hAnsiTheme="minorHAnsi"/>
          <w:color w:val="000000"/>
          <w:sz w:val="22"/>
          <w:szCs w:val="22"/>
        </w:rPr>
        <w:t>18</w:t>
      </w:r>
      <w:r w:rsidRPr="00FF7AB3">
        <w:rPr>
          <w:rFonts w:asciiTheme="minorHAnsi" w:hAnsiTheme="minorHAnsi"/>
          <w:color w:val="000000"/>
          <w:sz w:val="22"/>
          <w:szCs w:val="22"/>
        </w:rPr>
        <w:t>/</w:t>
      </w:r>
      <w:r w:rsidR="00CA7670">
        <w:rPr>
          <w:rFonts w:asciiTheme="minorHAnsi" w:hAnsiTheme="minorHAnsi"/>
          <w:color w:val="000000"/>
          <w:sz w:val="22"/>
          <w:szCs w:val="22"/>
        </w:rPr>
        <w:t>10</w:t>
      </w:r>
      <w:r w:rsidRPr="00FF7AB3">
        <w:rPr>
          <w:rFonts w:asciiTheme="minorHAnsi" w:hAnsiTheme="minorHAnsi"/>
          <w:color w:val="000000"/>
          <w:sz w:val="22"/>
          <w:szCs w:val="22"/>
        </w:rPr>
        <w:t>/201</w:t>
      </w:r>
      <w:r w:rsidR="00702F10" w:rsidRPr="00FF7AB3">
        <w:rPr>
          <w:rFonts w:asciiTheme="minorHAnsi" w:hAnsiTheme="minorHAnsi"/>
          <w:color w:val="000000"/>
          <w:sz w:val="22"/>
          <w:szCs w:val="22"/>
        </w:rPr>
        <w:t>3</w:t>
      </w:r>
      <w:r w:rsidRPr="00FF7AB3">
        <w:rPr>
          <w:rFonts w:asciiTheme="minorHAnsi" w:hAnsiTheme="minorHAnsi"/>
          <w:color w:val="000000"/>
          <w:sz w:val="22"/>
          <w:szCs w:val="22"/>
        </w:rPr>
        <w:t xml:space="preserve"> (mediante prévio agendamento</w:t>
      </w:r>
      <w:r w:rsidR="00F85680" w:rsidRPr="00FF7AB3">
        <w:rPr>
          <w:rFonts w:asciiTheme="minorHAnsi" w:hAnsiTheme="minorHAnsi"/>
          <w:color w:val="000000"/>
          <w:sz w:val="22"/>
          <w:szCs w:val="22"/>
        </w:rPr>
        <w:t xml:space="preserve">, com </w:t>
      </w:r>
      <w:r w:rsidR="005E4AB3">
        <w:rPr>
          <w:rFonts w:asciiTheme="minorHAnsi" w:hAnsiTheme="minorHAnsi"/>
          <w:color w:val="000000"/>
          <w:sz w:val="22"/>
          <w:szCs w:val="22"/>
        </w:rPr>
        <w:t>Claudemir</w:t>
      </w:r>
      <w:r w:rsidRPr="00FF7AB3">
        <w:rPr>
          <w:rFonts w:asciiTheme="minorHAnsi" w:hAnsiTheme="minorHAnsi"/>
          <w:color w:val="000000"/>
          <w:sz w:val="22"/>
          <w:szCs w:val="22"/>
        </w:rPr>
        <w:t>), através do telefone (19) 3878-9420.</w:t>
      </w:r>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DATA-LIMITE DA GARANTIA PARA LICITAR:</w:t>
      </w:r>
      <w:r w:rsidRPr="00FF7AB3">
        <w:rPr>
          <w:rFonts w:asciiTheme="minorHAnsi" w:hAnsiTheme="minorHAnsi"/>
          <w:color w:val="000000"/>
          <w:sz w:val="22"/>
          <w:szCs w:val="22"/>
        </w:rPr>
        <w:t xml:space="preserve"> </w:t>
      </w:r>
      <w:r w:rsidR="00CA7670">
        <w:rPr>
          <w:rFonts w:asciiTheme="minorHAnsi" w:hAnsiTheme="minorHAnsi"/>
          <w:color w:val="000000"/>
          <w:sz w:val="22"/>
          <w:szCs w:val="22"/>
        </w:rPr>
        <w:t>18</w:t>
      </w:r>
      <w:r w:rsidRPr="00FF7AB3">
        <w:rPr>
          <w:rFonts w:asciiTheme="minorHAnsi" w:hAnsiTheme="minorHAnsi"/>
          <w:color w:val="000000"/>
          <w:sz w:val="22"/>
          <w:szCs w:val="22"/>
        </w:rPr>
        <w:t>/</w:t>
      </w:r>
      <w:r w:rsidR="00CA7670">
        <w:rPr>
          <w:rFonts w:asciiTheme="minorHAnsi" w:hAnsiTheme="minorHAnsi"/>
          <w:color w:val="000000"/>
          <w:sz w:val="22"/>
          <w:szCs w:val="22"/>
        </w:rPr>
        <w:t>10</w:t>
      </w:r>
      <w:r w:rsidRPr="00FF7AB3">
        <w:rPr>
          <w:rFonts w:asciiTheme="minorHAnsi" w:hAnsiTheme="minorHAnsi"/>
          <w:color w:val="000000"/>
          <w:sz w:val="22"/>
          <w:szCs w:val="22"/>
        </w:rPr>
        <w:t>/201</w:t>
      </w:r>
      <w:r w:rsidR="00F85680" w:rsidRPr="00FF7AB3">
        <w:rPr>
          <w:rFonts w:asciiTheme="minorHAnsi" w:hAnsiTheme="minorHAnsi"/>
          <w:color w:val="000000"/>
          <w:sz w:val="22"/>
          <w:szCs w:val="22"/>
        </w:rPr>
        <w:t>3</w:t>
      </w:r>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DATA-LIMITE PARA CADASTRO:</w:t>
      </w:r>
      <w:r w:rsidRPr="00FF7AB3">
        <w:rPr>
          <w:rFonts w:asciiTheme="minorHAnsi" w:hAnsiTheme="minorHAnsi"/>
          <w:color w:val="000000"/>
          <w:sz w:val="22"/>
          <w:szCs w:val="22"/>
        </w:rPr>
        <w:t xml:space="preserve"> até </w:t>
      </w:r>
      <w:r w:rsidR="00CA7670">
        <w:rPr>
          <w:rFonts w:asciiTheme="minorHAnsi" w:hAnsiTheme="minorHAnsi"/>
          <w:color w:val="000000"/>
          <w:sz w:val="22"/>
          <w:szCs w:val="22"/>
        </w:rPr>
        <w:t>1</w:t>
      </w:r>
      <w:r w:rsidR="006B6424">
        <w:rPr>
          <w:rFonts w:asciiTheme="minorHAnsi" w:hAnsiTheme="minorHAnsi"/>
          <w:color w:val="000000"/>
          <w:sz w:val="22"/>
          <w:szCs w:val="22"/>
        </w:rPr>
        <w:t>7</w:t>
      </w:r>
      <w:r w:rsidRPr="00FF7AB3">
        <w:rPr>
          <w:rFonts w:asciiTheme="minorHAnsi" w:hAnsiTheme="minorHAnsi"/>
          <w:color w:val="000000"/>
          <w:sz w:val="22"/>
          <w:szCs w:val="22"/>
        </w:rPr>
        <w:t>/</w:t>
      </w:r>
      <w:r w:rsidR="00CA7670">
        <w:rPr>
          <w:rFonts w:asciiTheme="minorHAnsi" w:hAnsiTheme="minorHAnsi"/>
          <w:color w:val="000000"/>
          <w:sz w:val="22"/>
          <w:szCs w:val="22"/>
        </w:rPr>
        <w:t>10</w:t>
      </w:r>
      <w:r w:rsidR="00F85680" w:rsidRPr="00FF7AB3">
        <w:rPr>
          <w:rFonts w:asciiTheme="minorHAnsi" w:hAnsiTheme="minorHAnsi"/>
          <w:color w:val="000000"/>
          <w:sz w:val="22"/>
          <w:szCs w:val="22"/>
        </w:rPr>
        <w:t>/2013</w:t>
      </w:r>
      <w:r w:rsidRPr="00FF7AB3">
        <w:rPr>
          <w:rFonts w:asciiTheme="minorHAnsi" w:hAnsiTheme="minorHAnsi"/>
          <w:color w:val="000000"/>
          <w:sz w:val="22"/>
          <w:szCs w:val="22"/>
        </w:rPr>
        <w:tab/>
      </w:r>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DATA/HORA DE ENTREGA DO(S) ENVELOPE(S):</w:t>
      </w:r>
      <w:r w:rsidRPr="00FF7AB3">
        <w:rPr>
          <w:rFonts w:asciiTheme="minorHAnsi" w:hAnsiTheme="minorHAnsi"/>
          <w:color w:val="000000"/>
          <w:sz w:val="22"/>
          <w:szCs w:val="22"/>
        </w:rPr>
        <w:t xml:space="preserve"> até </w:t>
      </w:r>
      <w:r w:rsidR="00CA7670">
        <w:rPr>
          <w:rFonts w:asciiTheme="minorHAnsi" w:hAnsiTheme="minorHAnsi"/>
          <w:color w:val="000000"/>
          <w:sz w:val="22"/>
          <w:szCs w:val="22"/>
        </w:rPr>
        <w:t>10</w:t>
      </w:r>
      <w:r w:rsidRPr="00FF7AB3">
        <w:rPr>
          <w:rFonts w:asciiTheme="minorHAnsi" w:hAnsiTheme="minorHAnsi"/>
          <w:color w:val="000000"/>
          <w:sz w:val="22"/>
          <w:szCs w:val="22"/>
        </w:rPr>
        <w:t>h</w:t>
      </w:r>
      <w:r w:rsidR="00CA7670">
        <w:rPr>
          <w:rFonts w:asciiTheme="minorHAnsi" w:hAnsiTheme="minorHAnsi"/>
          <w:color w:val="000000"/>
          <w:sz w:val="22"/>
          <w:szCs w:val="22"/>
        </w:rPr>
        <w:t>00</w:t>
      </w:r>
      <w:r w:rsidRPr="00FF7AB3">
        <w:rPr>
          <w:rFonts w:asciiTheme="minorHAnsi" w:hAnsiTheme="minorHAnsi"/>
          <w:color w:val="000000"/>
          <w:sz w:val="22"/>
          <w:szCs w:val="22"/>
        </w:rPr>
        <w:t xml:space="preserve">min do dia </w:t>
      </w:r>
      <w:r w:rsidR="00CA7670">
        <w:rPr>
          <w:rFonts w:asciiTheme="minorHAnsi" w:hAnsiTheme="minorHAnsi"/>
          <w:color w:val="000000"/>
          <w:sz w:val="22"/>
          <w:szCs w:val="22"/>
        </w:rPr>
        <w:t>21</w:t>
      </w:r>
      <w:r w:rsidRPr="00FF7AB3">
        <w:rPr>
          <w:rFonts w:asciiTheme="minorHAnsi" w:hAnsiTheme="minorHAnsi"/>
          <w:color w:val="000000"/>
          <w:sz w:val="22"/>
          <w:szCs w:val="22"/>
        </w:rPr>
        <w:t>/</w:t>
      </w:r>
      <w:r w:rsidR="00CA7670">
        <w:rPr>
          <w:rFonts w:asciiTheme="minorHAnsi" w:hAnsiTheme="minorHAnsi"/>
          <w:color w:val="000000"/>
          <w:sz w:val="22"/>
          <w:szCs w:val="22"/>
        </w:rPr>
        <w:t>10</w:t>
      </w:r>
      <w:r w:rsidRPr="00FF7AB3">
        <w:rPr>
          <w:rFonts w:asciiTheme="minorHAnsi" w:hAnsiTheme="minorHAnsi"/>
          <w:color w:val="000000"/>
          <w:sz w:val="22"/>
          <w:szCs w:val="22"/>
        </w:rPr>
        <w:t>/201</w:t>
      </w:r>
      <w:r w:rsidR="00F85680" w:rsidRPr="00FF7AB3">
        <w:rPr>
          <w:rFonts w:asciiTheme="minorHAnsi" w:hAnsiTheme="minorHAnsi"/>
          <w:color w:val="000000"/>
          <w:sz w:val="22"/>
          <w:szCs w:val="22"/>
        </w:rPr>
        <w:t>3</w:t>
      </w:r>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DATA/HORA DE ABERTURA DO(S) ENVELOPE(S):</w:t>
      </w:r>
      <w:r w:rsidRPr="00FF7AB3">
        <w:rPr>
          <w:rFonts w:asciiTheme="minorHAnsi" w:hAnsiTheme="minorHAnsi"/>
          <w:color w:val="000000"/>
          <w:sz w:val="22"/>
          <w:szCs w:val="22"/>
        </w:rPr>
        <w:t xml:space="preserve"> às </w:t>
      </w:r>
      <w:r w:rsidR="00CA7670">
        <w:rPr>
          <w:rFonts w:asciiTheme="minorHAnsi" w:hAnsiTheme="minorHAnsi"/>
          <w:color w:val="000000"/>
          <w:sz w:val="22"/>
          <w:szCs w:val="22"/>
        </w:rPr>
        <w:t>10</w:t>
      </w:r>
      <w:r w:rsidRPr="00FF7AB3">
        <w:rPr>
          <w:rFonts w:asciiTheme="minorHAnsi" w:hAnsiTheme="minorHAnsi"/>
          <w:color w:val="000000"/>
          <w:sz w:val="22"/>
          <w:szCs w:val="22"/>
        </w:rPr>
        <w:t>h</w:t>
      </w:r>
      <w:r w:rsidR="00CA7670">
        <w:rPr>
          <w:rFonts w:asciiTheme="minorHAnsi" w:hAnsiTheme="minorHAnsi"/>
          <w:color w:val="000000"/>
          <w:sz w:val="22"/>
          <w:szCs w:val="22"/>
        </w:rPr>
        <w:t>15</w:t>
      </w:r>
      <w:r w:rsidRPr="00FF7AB3">
        <w:rPr>
          <w:rFonts w:asciiTheme="minorHAnsi" w:hAnsiTheme="minorHAnsi"/>
          <w:color w:val="000000"/>
          <w:sz w:val="22"/>
          <w:szCs w:val="22"/>
        </w:rPr>
        <w:t xml:space="preserve">min do dia </w:t>
      </w:r>
      <w:r w:rsidR="00CA7670">
        <w:rPr>
          <w:rFonts w:asciiTheme="minorHAnsi" w:hAnsiTheme="minorHAnsi"/>
          <w:color w:val="000000"/>
          <w:sz w:val="22"/>
          <w:szCs w:val="22"/>
        </w:rPr>
        <w:t>21</w:t>
      </w:r>
      <w:r w:rsidRPr="00FF7AB3">
        <w:rPr>
          <w:rFonts w:asciiTheme="minorHAnsi" w:hAnsiTheme="minorHAnsi"/>
          <w:color w:val="000000"/>
          <w:sz w:val="22"/>
          <w:szCs w:val="22"/>
        </w:rPr>
        <w:t>/</w:t>
      </w:r>
      <w:r w:rsidR="00CA7670">
        <w:rPr>
          <w:rFonts w:asciiTheme="minorHAnsi" w:hAnsiTheme="minorHAnsi"/>
          <w:color w:val="000000"/>
          <w:sz w:val="22"/>
          <w:szCs w:val="22"/>
        </w:rPr>
        <w:t>10</w:t>
      </w:r>
      <w:r w:rsidRPr="00FF7AB3">
        <w:rPr>
          <w:rFonts w:asciiTheme="minorHAnsi" w:hAnsiTheme="minorHAnsi"/>
          <w:color w:val="000000"/>
          <w:sz w:val="22"/>
          <w:szCs w:val="22"/>
        </w:rPr>
        <w:t>/201</w:t>
      </w:r>
      <w:r w:rsidR="00F85680" w:rsidRPr="00FF7AB3">
        <w:rPr>
          <w:rFonts w:asciiTheme="minorHAnsi" w:hAnsiTheme="minorHAnsi"/>
          <w:color w:val="000000"/>
          <w:sz w:val="22"/>
          <w:szCs w:val="22"/>
        </w:rPr>
        <w:t>3</w:t>
      </w:r>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RESPONSÁVEL PELA LICITAÇÃO:</w:t>
      </w:r>
      <w:r w:rsidRPr="00FF7AB3">
        <w:rPr>
          <w:rFonts w:asciiTheme="minorHAnsi" w:hAnsiTheme="minorHAnsi"/>
          <w:color w:val="000000"/>
          <w:sz w:val="22"/>
          <w:szCs w:val="22"/>
        </w:rPr>
        <w:t xml:space="preserve"> Comissão Permanente de Licitações</w:t>
      </w:r>
    </w:p>
    <w:p w:rsidR="005B2E23" w:rsidRPr="00FF7AB3" w:rsidRDefault="005B2E23" w:rsidP="005B2E23">
      <w:pPr>
        <w:tabs>
          <w:tab w:val="left" w:pos="1728"/>
          <w:tab w:val="left" w:pos="5040"/>
          <w:tab w:val="left" w:pos="7513"/>
          <w:tab w:val="left" w:pos="8460"/>
        </w:tabs>
        <w:ind w:left="567" w:right="1134"/>
        <w:jc w:val="both"/>
        <w:rPr>
          <w:rFonts w:asciiTheme="minorHAnsi" w:hAnsiTheme="minorHAnsi"/>
          <w:sz w:val="22"/>
          <w:szCs w:val="22"/>
        </w:rPr>
      </w:pPr>
      <w:r w:rsidRPr="00FF7AB3">
        <w:rPr>
          <w:rFonts w:asciiTheme="minorHAnsi" w:hAnsiTheme="minorHAnsi"/>
          <w:b/>
          <w:sz w:val="22"/>
          <w:szCs w:val="22"/>
        </w:rPr>
        <w:t xml:space="preserve">LOCAL DA REALIZAÇÃO DA SESSÃO: </w:t>
      </w:r>
      <w:r w:rsidRPr="00FF7AB3">
        <w:rPr>
          <w:rFonts w:asciiTheme="minorHAnsi" w:hAnsiTheme="minorHAnsi"/>
          <w:sz w:val="22"/>
          <w:szCs w:val="22"/>
        </w:rPr>
        <w:t>Auditório Vereador Jacyr Dinofre, na Câmara Municipal de Louveira - Rua Vagner Luiz Bevilacqua, 35 – Bairro Guembê – Louveira-SP.</w:t>
      </w:r>
    </w:p>
    <w:p w:rsidR="005B2E23" w:rsidRPr="00FF7AB3" w:rsidRDefault="005B2E23" w:rsidP="005B2E23">
      <w:pPr>
        <w:tabs>
          <w:tab w:val="left" w:pos="1728"/>
          <w:tab w:val="left" w:pos="5040"/>
          <w:tab w:val="left" w:pos="7513"/>
          <w:tab w:val="left" w:pos="8460"/>
        </w:tabs>
        <w:ind w:left="567" w:right="1134"/>
        <w:jc w:val="both"/>
        <w:rPr>
          <w:rFonts w:asciiTheme="minorHAnsi" w:hAnsiTheme="minorHAnsi"/>
          <w:sz w:val="22"/>
          <w:szCs w:val="22"/>
        </w:rPr>
      </w:pPr>
      <w:r w:rsidRPr="00FF7AB3">
        <w:rPr>
          <w:rFonts w:asciiTheme="minorHAnsi" w:hAnsiTheme="minorHAnsi"/>
          <w:b/>
          <w:sz w:val="22"/>
          <w:szCs w:val="22"/>
        </w:rPr>
        <w:t>LOCAL PARA CONSULTA E FORNECIMENTO DO EDITAL:</w:t>
      </w:r>
      <w:r w:rsidRPr="00FF7AB3">
        <w:rPr>
          <w:rFonts w:asciiTheme="minorHAnsi" w:hAnsiTheme="minorHAnsi"/>
          <w:bCs/>
          <w:sz w:val="22"/>
          <w:szCs w:val="22"/>
        </w:rPr>
        <w:t xml:space="preserve"> O Edital na íntegra será fornecido aos interessados a partir de </w:t>
      </w:r>
      <w:r w:rsidR="00CA7670">
        <w:rPr>
          <w:rFonts w:asciiTheme="minorHAnsi" w:hAnsiTheme="minorHAnsi"/>
          <w:bCs/>
          <w:sz w:val="22"/>
          <w:szCs w:val="22"/>
        </w:rPr>
        <w:t>03</w:t>
      </w:r>
      <w:r w:rsidRPr="00FF7AB3">
        <w:rPr>
          <w:rFonts w:asciiTheme="minorHAnsi" w:hAnsiTheme="minorHAnsi"/>
          <w:bCs/>
          <w:sz w:val="22"/>
          <w:szCs w:val="22"/>
        </w:rPr>
        <w:t>/</w:t>
      </w:r>
      <w:r w:rsidR="00CA7670">
        <w:rPr>
          <w:rFonts w:asciiTheme="minorHAnsi" w:hAnsiTheme="minorHAnsi"/>
          <w:bCs/>
          <w:sz w:val="22"/>
          <w:szCs w:val="22"/>
        </w:rPr>
        <w:t>10</w:t>
      </w:r>
      <w:r w:rsidRPr="00FF7AB3">
        <w:rPr>
          <w:rFonts w:asciiTheme="minorHAnsi" w:hAnsiTheme="minorHAnsi"/>
          <w:bCs/>
          <w:sz w:val="22"/>
          <w:szCs w:val="22"/>
        </w:rPr>
        <w:t>/201</w:t>
      </w:r>
      <w:r w:rsidR="00CA7670">
        <w:rPr>
          <w:rFonts w:asciiTheme="minorHAnsi" w:hAnsiTheme="minorHAnsi"/>
          <w:bCs/>
          <w:sz w:val="22"/>
          <w:szCs w:val="22"/>
        </w:rPr>
        <w:t>3</w:t>
      </w:r>
      <w:r w:rsidRPr="00FF7AB3">
        <w:rPr>
          <w:rFonts w:asciiTheme="minorHAnsi" w:hAnsiTheme="minorHAnsi"/>
          <w:bCs/>
          <w:sz w:val="22"/>
          <w:szCs w:val="22"/>
        </w:rPr>
        <w:t>, na Seção de Compras e Licitações da Câmara</w:t>
      </w:r>
      <w:r w:rsidR="00CA7670">
        <w:rPr>
          <w:rFonts w:asciiTheme="minorHAnsi" w:hAnsiTheme="minorHAnsi"/>
          <w:sz w:val="22"/>
          <w:szCs w:val="22"/>
        </w:rPr>
        <w:t xml:space="preserve"> Municipal de Louveira - Rua W</w:t>
      </w:r>
      <w:r w:rsidRPr="00FF7AB3">
        <w:rPr>
          <w:rFonts w:asciiTheme="minorHAnsi" w:hAnsiTheme="minorHAnsi"/>
          <w:sz w:val="22"/>
          <w:szCs w:val="22"/>
        </w:rPr>
        <w:t>agner Luiz Bevilacqua, 35 – Bairro Guembê – Louveira-SP</w:t>
      </w:r>
      <w:r w:rsidRPr="00FF7AB3">
        <w:rPr>
          <w:rFonts w:asciiTheme="minorHAnsi" w:hAnsiTheme="minorHAnsi"/>
          <w:bCs/>
          <w:sz w:val="22"/>
          <w:szCs w:val="22"/>
        </w:rPr>
        <w:t xml:space="preserve">, no horário das 09 às 16 horas ou através do site </w:t>
      </w:r>
      <w:hyperlink r:id="rId9" w:history="1">
        <w:r w:rsidRPr="00FF7AB3">
          <w:rPr>
            <w:rStyle w:val="Hyperlink"/>
            <w:rFonts w:asciiTheme="minorHAnsi" w:hAnsiTheme="minorHAnsi"/>
            <w:bCs/>
            <w:sz w:val="22"/>
            <w:szCs w:val="22"/>
          </w:rPr>
          <w:t>www.camaralouveira.sp.gov.br</w:t>
        </w:r>
      </w:hyperlink>
      <w:r w:rsidRPr="00FF7AB3">
        <w:rPr>
          <w:rFonts w:asciiTheme="minorHAnsi" w:hAnsiTheme="minorHAnsi"/>
          <w:bCs/>
          <w:sz w:val="22"/>
          <w:szCs w:val="22"/>
        </w:rPr>
        <w:t xml:space="preserve"> </w:t>
      </w:r>
    </w:p>
    <w:p w:rsidR="005B2E23" w:rsidRPr="00FF7AB3" w:rsidRDefault="005B2E23" w:rsidP="005B2E23">
      <w:pPr>
        <w:tabs>
          <w:tab w:val="left" w:pos="7020"/>
          <w:tab w:val="left" w:pos="7655"/>
        </w:tabs>
        <w:ind w:left="567" w:right="902"/>
        <w:jc w:val="both"/>
        <w:rPr>
          <w:rFonts w:asciiTheme="minorHAnsi" w:hAnsiTheme="minorHAnsi"/>
          <w:b/>
          <w:color w:val="000000"/>
          <w:sz w:val="22"/>
          <w:szCs w:val="22"/>
        </w:rPr>
      </w:pPr>
    </w:p>
    <w:p w:rsidR="005B2E23" w:rsidRPr="00FF7AB3" w:rsidRDefault="005B2E23" w:rsidP="005B2E23">
      <w:pPr>
        <w:jc w:val="both"/>
        <w:rPr>
          <w:rFonts w:asciiTheme="minorHAnsi" w:hAnsiTheme="minorHAnsi"/>
          <w:b/>
          <w:color w:val="FF0000"/>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1</w:t>
      </w:r>
      <w:r w:rsidRPr="00FF7AB3">
        <w:rPr>
          <w:rFonts w:asciiTheme="minorHAnsi" w:hAnsiTheme="minorHAnsi"/>
          <w:b/>
          <w:sz w:val="22"/>
          <w:szCs w:val="22"/>
        </w:rPr>
        <w:tab/>
        <w:t>PREÂMBULO:</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1.1</w:t>
      </w:r>
      <w:r w:rsidRPr="00FF7AB3">
        <w:rPr>
          <w:rFonts w:asciiTheme="minorHAnsi" w:hAnsiTheme="minorHAnsi"/>
          <w:sz w:val="22"/>
          <w:szCs w:val="22"/>
        </w:rPr>
        <w:tab/>
        <w:t xml:space="preserve">A </w:t>
      </w:r>
      <w:r w:rsidRPr="00FF7AB3">
        <w:rPr>
          <w:rFonts w:asciiTheme="minorHAnsi" w:hAnsiTheme="minorHAnsi"/>
          <w:b/>
          <w:sz w:val="22"/>
          <w:szCs w:val="22"/>
        </w:rPr>
        <w:t>CÂMARA MUNICIPAL DE LOUVEIRA</w:t>
      </w:r>
      <w:r w:rsidR="00F85680" w:rsidRPr="00FF7AB3">
        <w:rPr>
          <w:rFonts w:asciiTheme="minorHAnsi" w:hAnsiTheme="minorHAnsi"/>
          <w:sz w:val="22"/>
          <w:szCs w:val="22"/>
        </w:rPr>
        <w:t xml:space="preserve">, através da Diretoria </w:t>
      </w:r>
      <w:r w:rsidRPr="00FF7AB3">
        <w:rPr>
          <w:rFonts w:asciiTheme="minorHAnsi" w:hAnsiTheme="minorHAnsi"/>
          <w:sz w:val="22"/>
          <w:szCs w:val="22"/>
        </w:rPr>
        <w:t xml:space="preserve">Geral, por ordem do Presidente da Câmara Municipal de Louveira, Sr. </w:t>
      </w:r>
      <w:r w:rsidRPr="00FF7AB3">
        <w:rPr>
          <w:rFonts w:asciiTheme="minorHAnsi" w:hAnsiTheme="minorHAnsi"/>
          <w:b/>
          <w:sz w:val="22"/>
          <w:szCs w:val="22"/>
        </w:rPr>
        <w:t>Estanislau Steck</w:t>
      </w:r>
      <w:r w:rsidRPr="00FF7AB3">
        <w:rPr>
          <w:rFonts w:asciiTheme="minorHAnsi" w:hAnsiTheme="minorHAnsi"/>
          <w:sz w:val="22"/>
          <w:szCs w:val="22"/>
        </w:rPr>
        <w:t xml:space="preserve">, torna público que se encontra aberta a presente licitação na modalidade de </w:t>
      </w:r>
      <w:r w:rsidRPr="00FF7AB3">
        <w:rPr>
          <w:rFonts w:asciiTheme="minorHAnsi" w:hAnsiTheme="minorHAnsi"/>
          <w:b/>
          <w:sz w:val="22"/>
          <w:szCs w:val="22"/>
        </w:rPr>
        <w:t>TOMADA DE PREÇOS</w:t>
      </w:r>
      <w:r w:rsidRPr="00FF7AB3">
        <w:rPr>
          <w:rFonts w:asciiTheme="minorHAnsi" w:hAnsiTheme="minorHAnsi"/>
          <w:sz w:val="22"/>
          <w:szCs w:val="22"/>
        </w:rPr>
        <w:t xml:space="preserve"> a todos os interessados que se enquadrem no disposto do § 2º, do artigo 22, da Lei Federal n.º 8.666/93 e suas posteriores atualizações, </w:t>
      </w:r>
      <w:r w:rsidRPr="00FF7AB3">
        <w:rPr>
          <w:rFonts w:asciiTheme="minorHAnsi" w:hAnsiTheme="minorHAnsi"/>
          <w:b/>
          <w:sz w:val="22"/>
          <w:szCs w:val="22"/>
        </w:rPr>
        <w:t>TOMADA DE PREÇOS</w:t>
      </w:r>
      <w:r w:rsidRPr="00FF7AB3">
        <w:rPr>
          <w:rFonts w:asciiTheme="minorHAnsi" w:hAnsiTheme="minorHAnsi"/>
          <w:sz w:val="22"/>
          <w:szCs w:val="22"/>
        </w:rPr>
        <w:t xml:space="preserve"> </w:t>
      </w:r>
      <w:r w:rsidR="005E4AB3">
        <w:rPr>
          <w:rFonts w:asciiTheme="minorHAnsi" w:hAnsiTheme="minorHAnsi"/>
          <w:b/>
          <w:sz w:val="22"/>
          <w:szCs w:val="22"/>
        </w:rPr>
        <w:t>N.º 03</w:t>
      </w:r>
      <w:r w:rsidRPr="00FF7AB3">
        <w:rPr>
          <w:rFonts w:asciiTheme="minorHAnsi" w:hAnsiTheme="minorHAnsi"/>
          <w:b/>
          <w:sz w:val="22"/>
          <w:szCs w:val="22"/>
        </w:rPr>
        <w:t>/201</w:t>
      </w:r>
      <w:r w:rsidR="00F85680" w:rsidRPr="00FF7AB3">
        <w:rPr>
          <w:rFonts w:asciiTheme="minorHAnsi" w:hAnsiTheme="minorHAnsi"/>
          <w:b/>
          <w:sz w:val="22"/>
          <w:szCs w:val="22"/>
        </w:rPr>
        <w:t>3</w:t>
      </w:r>
      <w:r w:rsidRPr="00FF7AB3">
        <w:rPr>
          <w:rFonts w:asciiTheme="minorHAnsi" w:hAnsiTheme="minorHAnsi"/>
          <w:b/>
          <w:sz w:val="22"/>
          <w:szCs w:val="22"/>
        </w:rPr>
        <w:t>/CM</w:t>
      </w:r>
      <w:r w:rsidRPr="00FF7AB3">
        <w:rPr>
          <w:rFonts w:asciiTheme="minorHAnsi" w:hAnsiTheme="minorHAnsi"/>
          <w:sz w:val="22"/>
          <w:szCs w:val="22"/>
        </w:rPr>
        <w:t xml:space="preserve">, tipo </w:t>
      </w:r>
      <w:r w:rsidRPr="00FF7AB3">
        <w:rPr>
          <w:rFonts w:asciiTheme="minorHAnsi" w:hAnsiTheme="minorHAnsi"/>
          <w:b/>
          <w:sz w:val="22"/>
          <w:szCs w:val="22"/>
        </w:rPr>
        <w:t>MENOR PREÇO</w:t>
      </w:r>
      <w:r w:rsidR="005E4AB3">
        <w:rPr>
          <w:rFonts w:asciiTheme="minorHAnsi" w:hAnsiTheme="minorHAnsi"/>
          <w:b/>
          <w:sz w:val="22"/>
          <w:szCs w:val="22"/>
        </w:rPr>
        <w:t xml:space="preserve"> GLOBAL</w:t>
      </w:r>
      <w:r w:rsidRPr="00FF7AB3">
        <w:rPr>
          <w:rFonts w:asciiTheme="minorHAnsi" w:hAnsiTheme="minorHAnsi"/>
          <w:b/>
          <w:sz w:val="22"/>
          <w:szCs w:val="22"/>
        </w:rPr>
        <w:t>.</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1.2</w:t>
      </w:r>
      <w:r w:rsidRPr="00FF7AB3">
        <w:rPr>
          <w:rFonts w:asciiTheme="minorHAnsi" w:hAnsiTheme="minorHAnsi"/>
          <w:sz w:val="22"/>
          <w:szCs w:val="22"/>
        </w:rPr>
        <w:tab/>
        <w:t xml:space="preserve">O prazo para o recebimento dos envelopes N.º 01 – </w:t>
      </w:r>
      <w:r w:rsidRPr="00FF7AB3">
        <w:rPr>
          <w:rFonts w:asciiTheme="minorHAnsi" w:hAnsiTheme="minorHAnsi"/>
          <w:b/>
          <w:sz w:val="22"/>
          <w:szCs w:val="22"/>
        </w:rPr>
        <w:t>“DOCUMENTAÇÃO”</w:t>
      </w:r>
      <w:r w:rsidRPr="00FF7AB3">
        <w:rPr>
          <w:rFonts w:asciiTheme="minorHAnsi" w:hAnsiTheme="minorHAnsi"/>
          <w:sz w:val="22"/>
          <w:szCs w:val="22"/>
        </w:rPr>
        <w:t xml:space="preserve"> e N.º 02 – </w:t>
      </w:r>
      <w:r w:rsidRPr="00FF7AB3">
        <w:rPr>
          <w:rFonts w:asciiTheme="minorHAnsi" w:hAnsiTheme="minorHAnsi"/>
          <w:b/>
          <w:sz w:val="22"/>
          <w:szCs w:val="22"/>
        </w:rPr>
        <w:t>“PROPOSTA DE PREÇOS”</w:t>
      </w:r>
      <w:r w:rsidRPr="00FF7AB3">
        <w:rPr>
          <w:rFonts w:asciiTheme="minorHAnsi" w:hAnsiTheme="minorHAnsi"/>
          <w:sz w:val="22"/>
          <w:szCs w:val="22"/>
        </w:rPr>
        <w:t xml:space="preserve"> será até as </w:t>
      </w:r>
      <w:r w:rsidR="005147F0">
        <w:rPr>
          <w:rFonts w:asciiTheme="minorHAnsi" w:hAnsiTheme="minorHAnsi"/>
          <w:sz w:val="22"/>
          <w:szCs w:val="22"/>
        </w:rPr>
        <w:t>10</w:t>
      </w:r>
      <w:r w:rsidRPr="00FF7AB3">
        <w:rPr>
          <w:rFonts w:asciiTheme="minorHAnsi" w:hAnsiTheme="minorHAnsi"/>
          <w:sz w:val="22"/>
          <w:szCs w:val="22"/>
        </w:rPr>
        <w:t>h</w:t>
      </w:r>
      <w:r w:rsidR="005147F0">
        <w:rPr>
          <w:rFonts w:asciiTheme="minorHAnsi" w:hAnsiTheme="minorHAnsi"/>
          <w:sz w:val="22"/>
          <w:szCs w:val="22"/>
        </w:rPr>
        <w:t>00</w:t>
      </w:r>
      <w:r w:rsidRPr="00FF7AB3">
        <w:rPr>
          <w:rFonts w:asciiTheme="minorHAnsi" w:hAnsiTheme="minorHAnsi"/>
          <w:sz w:val="22"/>
          <w:szCs w:val="22"/>
        </w:rPr>
        <w:t xml:space="preserve">m do dia </w:t>
      </w:r>
      <w:r w:rsidR="005147F0">
        <w:rPr>
          <w:rFonts w:asciiTheme="minorHAnsi" w:hAnsiTheme="minorHAnsi"/>
          <w:sz w:val="22"/>
          <w:szCs w:val="22"/>
        </w:rPr>
        <w:t>21</w:t>
      </w:r>
      <w:r w:rsidRPr="00FF7AB3">
        <w:rPr>
          <w:rFonts w:asciiTheme="minorHAnsi" w:hAnsiTheme="minorHAnsi"/>
          <w:sz w:val="22"/>
          <w:szCs w:val="22"/>
        </w:rPr>
        <w:t>/</w:t>
      </w:r>
      <w:r w:rsidR="005147F0">
        <w:rPr>
          <w:rFonts w:asciiTheme="minorHAnsi" w:hAnsiTheme="minorHAnsi"/>
          <w:sz w:val="22"/>
          <w:szCs w:val="22"/>
        </w:rPr>
        <w:t>10</w:t>
      </w:r>
      <w:r w:rsidRPr="00FF7AB3">
        <w:rPr>
          <w:rFonts w:asciiTheme="minorHAnsi" w:hAnsiTheme="minorHAnsi"/>
          <w:sz w:val="22"/>
          <w:szCs w:val="22"/>
        </w:rPr>
        <w:t>/201</w:t>
      </w:r>
      <w:r w:rsidR="00F85680" w:rsidRPr="00FF7AB3">
        <w:rPr>
          <w:rFonts w:asciiTheme="minorHAnsi" w:hAnsiTheme="minorHAnsi"/>
          <w:sz w:val="22"/>
          <w:szCs w:val="22"/>
        </w:rPr>
        <w:t>3</w:t>
      </w:r>
      <w:r w:rsidRPr="00FF7AB3">
        <w:rPr>
          <w:rFonts w:asciiTheme="minorHAnsi" w:hAnsiTheme="minorHAnsi"/>
          <w:sz w:val="22"/>
          <w:szCs w:val="22"/>
        </w:rPr>
        <w:t xml:space="preserve">, no auditório Vereador Jacyr Dinofre, no Palácio dos Emancipadores, situado na Rua </w:t>
      </w:r>
      <w:r w:rsidR="005E4AB3">
        <w:rPr>
          <w:rFonts w:asciiTheme="minorHAnsi" w:hAnsiTheme="minorHAnsi"/>
          <w:sz w:val="22"/>
          <w:szCs w:val="22"/>
        </w:rPr>
        <w:t>W</w:t>
      </w:r>
      <w:r w:rsidRPr="00FF7AB3">
        <w:rPr>
          <w:rFonts w:asciiTheme="minorHAnsi" w:hAnsiTheme="minorHAnsi"/>
          <w:sz w:val="22"/>
          <w:szCs w:val="22"/>
        </w:rPr>
        <w:t>agner Luiz Bevilacqua, 35 – Bairro Guembê – Louveira-SP, mediante protocolo.</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1.3  </w:t>
      </w:r>
      <w:r w:rsidRPr="00FF7AB3">
        <w:rPr>
          <w:rFonts w:asciiTheme="minorHAnsi" w:hAnsiTheme="minorHAnsi"/>
          <w:sz w:val="22"/>
          <w:szCs w:val="22"/>
        </w:rPr>
        <w:tab/>
        <w:t xml:space="preserve">O início da abertura do ENVELOPE Nº 01 - </w:t>
      </w:r>
      <w:r w:rsidRPr="00FF7AB3">
        <w:rPr>
          <w:rFonts w:asciiTheme="minorHAnsi" w:hAnsiTheme="minorHAnsi"/>
          <w:b/>
          <w:sz w:val="22"/>
          <w:szCs w:val="22"/>
        </w:rPr>
        <w:t>“DOCUMENTAÇÃO”</w:t>
      </w:r>
      <w:r w:rsidR="005E6FF5">
        <w:rPr>
          <w:rFonts w:asciiTheme="minorHAnsi" w:hAnsiTheme="minorHAnsi"/>
          <w:sz w:val="22"/>
          <w:szCs w:val="22"/>
        </w:rPr>
        <w:t xml:space="preserve"> dar-se-á às </w:t>
      </w:r>
      <w:proofErr w:type="gramStart"/>
      <w:r w:rsidR="005147F0">
        <w:rPr>
          <w:rFonts w:asciiTheme="minorHAnsi" w:hAnsiTheme="minorHAnsi"/>
          <w:sz w:val="22"/>
          <w:szCs w:val="22"/>
        </w:rPr>
        <w:t>10</w:t>
      </w:r>
      <w:r w:rsidR="005E6FF5">
        <w:rPr>
          <w:rFonts w:asciiTheme="minorHAnsi" w:hAnsiTheme="minorHAnsi"/>
          <w:sz w:val="22"/>
          <w:szCs w:val="22"/>
        </w:rPr>
        <w:t>h:</w:t>
      </w:r>
      <w:proofErr w:type="gramEnd"/>
      <w:r w:rsidR="005147F0">
        <w:rPr>
          <w:rFonts w:asciiTheme="minorHAnsi" w:hAnsiTheme="minorHAnsi"/>
          <w:sz w:val="22"/>
          <w:szCs w:val="22"/>
        </w:rPr>
        <w:t>15</w:t>
      </w:r>
      <w:r w:rsidRPr="00FF7AB3">
        <w:rPr>
          <w:rFonts w:asciiTheme="minorHAnsi" w:hAnsiTheme="minorHAnsi"/>
          <w:sz w:val="22"/>
          <w:szCs w:val="22"/>
        </w:rPr>
        <w:t xml:space="preserve">min do dia </w:t>
      </w:r>
      <w:r w:rsidR="005147F0">
        <w:rPr>
          <w:rFonts w:asciiTheme="minorHAnsi" w:hAnsiTheme="minorHAnsi"/>
          <w:sz w:val="22"/>
          <w:szCs w:val="22"/>
        </w:rPr>
        <w:t>21</w:t>
      </w:r>
      <w:r w:rsidRPr="00FF7AB3">
        <w:rPr>
          <w:rFonts w:asciiTheme="minorHAnsi" w:hAnsiTheme="minorHAnsi"/>
          <w:sz w:val="22"/>
          <w:szCs w:val="22"/>
        </w:rPr>
        <w:t>/</w:t>
      </w:r>
      <w:r w:rsidR="005147F0">
        <w:rPr>
          <w:rFonts w:asciiTheme="minorHAnsi" w:hAnsiTheme="minorHAnsi"/>
          <w:sz w:val="22"/>
          <w:szCs w:val="22"/>
        </w:rPr>
        <w:t>10</w:t>
      </w:r>
      <w:r w:rsidR="00F85680" w:rsidRPr="00FF7AB3">
        <w:rPr>
          <w:rFonts w:asciiTheme="minorHAnsi" w:hAnsiTheme="minorHAnsi"/>
          <w:sz w:val="22"/>
          <w:szCs w:val="22"/>
        </w:rPr>
        <w:t>/2013</w:t>
      </w:r>
      <w:r w:rsidRPr="00FF7AB3">
        <w:rPr>
          <w:rFonts w:asciiTheme="minorHAnsi" w:hAnsiTheme="minorHAnsi"/>
          <w:sz w:val="22"/>
          <w:szCs w:val="22"/>
        </w:rPr>
        <w:t>, no local acima citado.</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1.4</w:t>
      </w:r>
      <w:r w:rsidRPr="00FF7AB3">
        <w:rPr>
          <w:rFonts w:asciiTheme="minorHAnsi" w:hAnsiTheme="minorHAnsi"/>
          <w:sz w:val="22"/>
          <w:szCs w:val="22"/>
        </w:rPr>
        <w:tab/>
        <w:t xml:space="preserve">A abertura do envelope N.º 02 - </w:t>
      </w:r>
      <w:r w:rsidRPr="00FF7AB3">
        <w:rPr>
          <w:rFonts w:asciiTheme="minorHAnsi" w:hAnsiTheme="minorHAnsi"/>
          <w:b/>
          <w:sz w:val="22"/>
          <w:szCs w:val="22"/>
        </w:rPr>
        <w:t xml:space="preserve">“PROPOSTA DE PREÇOS”, </w:t>
      </w:r>
      <w:r w:rsidRPr="00FF7AB3">
        <w:rPr>
          <w:rFonts w:asciiTheme="minorHAnsi" w:hAnsiTheme="minorHAnsi"/>
          <w:sz w:val="22"/>
          <w:szCs w:val="22"/>
        </w:rPr>
        <w:t>poderá se dar no mesmo dia e local, ficando condicionada à desistência expressa de interposição de recursos de todos os participantes, conforme determina o inciso III, do artigo 43, da Lei Federal nº. 8.666/93 e suas posteriores atualizações.</w:t>
      </w:r>
    </w:p>
    <w:p w:rsidR="007F3E71" w:rsidRPr="00FF7AB3" w:rsidRDefault="007F3E71"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u w:val="single"/>
        </w:rPr>
      </w:pPr>
      <w:r w:rsidRPr="00FF7AB3">
        <w:rPr>
          <w:rFonts w:asciiTheme="minorHAnsi" w:hAnsiTheme="minorHAnsi"/>
          <w:b/>
          <w:sz w:val="22"/>
          <w:szCs w:val="22"/>
        </w:rPr>
        <w:t>2</w:t>
      </w:r>
      <w:r w:rsidRPr="00FF7AB3">
        <w:rPr>
          <w:rFonts w:asciiTheme="minorHAnsi" w:hAnsiTheme="minorHAnsi"/>
          <w:b/>
          <w:sz w:val="22"/>
          <w:szCs w:val="22"/>
        </w:rPr>
        <w:tab/>
        <w:t>DO SUPORTE LEGAL:</w:t>
      </w:r>
      <w:r w:rsidRPr="00FF7AB3">
        <w:rPr>
          <w:rFonts w:asciiTheme="minorHAnsi" w:hAnsiTheme="minorHAnsi"/>
          <w:b/>
          <w:sz w:val="22"/>
          <w:szCs w:val="22"/>
          <w:u w:val="single"/>
        </w:rPr>
        <w:t xml:space="preserve"> </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2.1 </w:t>
      </w:r>
      <w:r w:rsidRPr="00FF7AB3">
        <w:rPr>
          <w:rFonts w:asciiTheme="minorHAnsi" w:hAnsiTheme="minorHAnsi"/>
          <w:sz w:val="22"/>
          <w:szCs w:val="22"/>
        </w:rPr>
        <w:tab/>
        <w:t xml:space="preserve">A presente licitação será regida pela Lei Federal n.º 8.666/93 e suas posteriores alterações, e legislação pertinente. </w:t>
      </w:r>
    </w:p>
    <w:p w:rsidR="005E4AB3" w:rsidRDefault="005E4AB3"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3</w:t>
      </w:r>
      <w:r w:rsidRPr="00FF7AB3">
        <w:rPr>
          <w:rFonts w:asciiTheme="minorHAnsi" w:hAnsiTheme="minorHAnsi"/>
          <w:b/>
          <w:sz w:val="22"/>
          <w:szCs w:val="22"/>
        </w:rPr>
        <w:tab/>
        <w:t>DA OBTENÇÃO DA PASTA:</w:t>
      </w:r>
    </w:p>
    <w:p w:rsidR="005B2E23" w:rsidRPr="00FF7AB3" w:rsidRDefault="00F85680" w:rsidP="005B2E23">
      <w:pPr>
        <w:jc w:val="both"/>
        <w:rPr>
          <w:rFonts w:asciiTheme="minorHAnsi" w:hAnsiTheme="minorHAnsi"/>
          <w:sz w:val="22"/>
          <w:szCs w:val="22"/>
        </w:rPr>
      </w:pPr>
      <w:r w:rsidRPr="00FF7AB3">
        <w:rPr>
          <w:rFonts w:asciiTheme="minorHAnsi" w:hAnsiTheme="minorHAnsi"/>
          <w:sz w:val="22"/>
          <w:szCs w:val="22"/>
        </w:rPr>
        <w:lastRenderedPageBreak/>
        <w:t>3.1</w:t>
      </w:r>
      <w:r w:rsidRPr="00FF7AB3">
        <w:rPr>
          <w:rFonts w:asciiTheme="minorHAnsi" w:hAnsiTheme="minorHAnsi"/>
          <w:sz w:val="22"/>
          <w:szCs w:val="22"/>
        </w:rPr>
        <w:tab/>
        <w:t xml:space="preserve">A pasta </w:t>
      </w:r>
      <w:r w:rsidR="005B2E23" w:rsidRPr="00FF7AB3">
        <w:rPr>
          <w:rFonts w:asciiTheme="minorHAnsi" w:hAnsiTheme="minorHAnsi"/>
          <w:sz w:val="22"/>
          <w:szCs w:val="22"/>
        </w:rPr>
        <w:t xml:space="preserve">contendo o Edital da </w:t>
      </w:r>
      <w:r w:rsidR="005B2E23" w:rsidRPr="00FF7AB3">
        <w:rPr>
          <w:rFonts w:asciiTheme="minorHAnsi" w:hAnsiTheme="minorHAnsi"/>
          <w:b/>
          <w:sz w:val="22"/>
          <w:szCs w:val="22"/>
        </w:rPr>
        <w:t>TOMADA DE PREÇOS N.º 0</w:t>
      </w:r>
      <w:r w:rsidR="005E4AB3">
        <w:rPr>
          <w:rFonts w:asciiTheme="minorHAnsi" w:hAnsiTheme="minorHAnsi"/>
          <w:b/>
          <w:sz w:val="22"/>
          <w:szCs w:val="22"/>
        </w:rPr>
        <w:t>3</w:t>
      </w:r>
      <w:r w:rsidR="005B2E23" w:rsidRPr="00FF7AB3">
        <w:rPr>
          <w:rFonts w:asciiTheme="minorHAnsi" w:hAnsiTheme="minorHAnsi"/>
          <w:b/>
          <w:sz w:val="22"/>
          <w:szCs w:val="22"/>
        </w:rPr>
        <w:t>/201</w:t>
      </w:r>
      <w:r w:rsidRPr="00FF7AB3">
        <w:rPr>
          <w:rFonts w:asciiTheme="minorHAnsi" w:hAnsiTheme="minorHAnsi"/>
          <w:b/>
          <w:sz w:val="22"/>
          <w:szCs w:val="22"/>
        </w:rPr>
        <w:t>3</w:t>
      </w:r>
      <w:r w:rsidR="005B2E23" w:rsidRPr="00FF7AB3">
        <w:rPr>
          <w:rFonts w:asciiTheme="minorHAnsi" w:hAnsiTheme="minorHAnsi"/>
          <w:b/>
          <w:sz w:val="22"/>
          <w:szCs w:val="22"/>
        </w:rPr>
        <w:t>/CM</w:t>
      </w:r>
      <w:r w:rsidR="005B2E23" w:rsidRPr="00FF7AB3">
        <w:rPr>
          <w:rFonts w:asciiTheme="minorHAnsi" w:hAnsiTheme="minorHAnsi"/>
          <w:sz w:val="22"/>
          <w:szCs w:val="22"/>
        </w:rPr>
        <w:t xml:space="preserve"> com os referidos Anexos, poderá ser obtida no expediente do Setor de Compras e Licitações da CÂMARA, localizada no Palácio dos Emancipadores,</w:t>
      </w:r>
      <w:r w:rsidR="005B2E23" w:rsidRPr="00FF7AB3">
        <w:rPr>
          <w:rFonts w:asciiTheme="minorHAnsi" w:hAnsiTheme="minorHAnsi"/>
          <w:color w:val="FF0000"/>
          <w:sz w:val="22"/>
          <w:szCs w:val="22"/>
        </w:rPr>
        <w:t xml:space="preserve"> </w:t>
      </w:r>
      <w:r w:rsidR="005B2E23" w:rsidRPr="00FF7AB3">
        <w:rPr>
          <w:rFonts w:asciiTheme="minorHAnsi" w:hAnsiTheme="minorHAnsi"/>
          <w:sz w:val="22"/>
          <w:szCs w:val="22"/>
        </w:rPr>
        <w:t xml:space="preserve">entre os dias </w:t>
      </w:r>
      <w:r w:rsidR="007C51A3">
        <w:rPr>
          <w:rFonts w:asciiTheme="minorHAnsi" w:hAnsiTheme="minorHAnsi"/>
          <w:sz w:val="22"/>
          <w:szCs w:val="22"/>
        </w:rPr>
        <w:t>03</w:t>
      </w:r>
      <w:r w:rsidR="005B2E23" w:rsidRPr="00FF7AB3">
        <w:rPr>
          <w:rFonts w:asciiTheme="minorHAnsi" w:hAnsiTheme="minorHAnsi"/>
          <w:sz w:val="22"/>
          <w:szCs w:val="22"/>
        </w:rPr>
        <w:t>/</w:t>
      </w:r>
      <w:r w:rsidR="007C51A3">
        <w:rPr>
          <w:rFonts w:asciiTheme="minorHAnsi" w:hAnsiTheme="minorHAnsi"/>
          <w:sz w:val="22"/>
          <w:szCs w:val="22"/>
        </w:rPr>
        <w:t>10</w:t>
      </w:r>
      <w:r w:rsidR="005B2E23" w:rsidRPr="00FF7AB3">
        <w:rPr>
          <w:rFonts w:asciiTheme="minorHAnsi" w:hAnsiTheme="minorHAnsi"/>
          <w:sz w:val="22"/>
          <w:szCs w:val="22"/>
        </w:rPr>
        <w:t>/201</w:t>
      </w:r>
      <w:r w:rsidRPr="00FF7AB3">
        <w:rPr>
          <w:rFonts w:asciiTheme="minorHAnsi" w:hAnsiTheme="minorHAnsi"/>
          <w:sz w:val="22"/>
          <w:szCs w:val="22"/>
        </w:rPr>
        <w:t>3</w:t>
      </w:r>
      <w:r w:rsidR="005B2E23" w:rsidRPr="00FF7AB3">
        <w:rPr>
          <w:rFonts w:asciiTheme="minorHAnsi" w:hAnsiTheme="minorHAnsi"/>
          <w:sz w:val="22"/>
          <w:szCs w:val="22"/>
        </w:rPr>
        <w:t xml:space="preserve"> à </w:t>
      </w:r>
      <w:r w:rsidR="007C51A3">
        <w:rPr>
          <w:rFonts w:asciiTheme="minorHAnsi" w:hAnsiTheme="minorHAnsi"/>
          <w:sz w:val="22"/>
          <w:szCs w:val="22"/>
        </w:rPr>
        <w:t>18</w:t>
      </w:r>
      <w:r w:rsidR="005B2E23" w:rsidRPr="00FF7AB3">
        <w:rPr>
          <w:rFonts w:asciiTheme="minorHAnsi" w:hAnsiTheme="minorHAnsi"/>
          <w:sz w:val="22"/>
          <w:szCs w:val="22"/>
        </w:rPr>
        <w:t>/</w:t>
      </w:r>
      <w:r w:rsidR="007C51A3">
        <w:rPr>
          <w:rFonts w:asciiTheme="minorHAnsi" w:hAnsiTheme="minorHAnsi"/>
          <w:sz w:val="22"/>
          <w:szCs w:val="22"/>
        </w:rPr>
        <w:t>10</w:t>
      </w:r>
      <w:r w:rsidR="005B2E23" w:rsidRPr="00FF7AB3">
        <w:rPr>
          <w:rFonts w:asciiTheme="minorHAnsi" w:hAnsiTheme="minorHAnsi"/>
          <w:sz w:val="22"/>
          <w:szCs w:val="22"/>
        </w:rPr>
        <w:t>/201</w:t>
      </w:r>
      <w:r w:rsidRPr="00FF7AB3">
        <w:rPr>
          <w:rFonts w:asciiTheme="minorHAnsi" w:hAnsiTheme="minorHAnsi"/>
          <w:sz w:val="22"/>
          <w:szCs w:val="22"/>
        </w:rPr>
        <w:t>3</w:t>
      </w:r>
      <w:r w:rsidR="005B2E23" w:rsidRPr="00FF7AB3">
        <w:rPr>
          <w:rFonts w:asciiTheme="minorHAnsi" w:hAnsiTheme="minorHAnsi"/>
          <w:sz w:val="22"/>
          <w:szCs w:val="22"/>
        </w:rPr>
        <w:t xml:space="preserve">, das 09h às 16h gratuitamente ou no site </w:t>
      </w:r>
      <w:hyperlink r:id="rId10" w:history="1">
        <w:r w:rsidR="005B2E23" w:rsidRPr="00FF7AB3">
          <w:rPr>
            <w:rStyle w:val="Hyperlink"/>
            <w:rFonts w:asciiTheme="minorHAnsi" w:hAnsiTheme="minorHAnsi"/>
            <w:bCs/>
            <w:color w:val="auto"/>
            <w:sz w:val="22"/>
            <w:szCs w:val="22"/>
            <w:u w:val="none"/>
          </w:rPr>
          <w:t>www.camaralouveira.sp.gov.br</w:t>
        </w:r>
      </w:hyperlink>
    </w:p>
    <w:p w:rsidR="005B2E23" w:rsidRPr="00FF7AB3" w:rsidRDefault="005B2E23"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3.2</w:t>
      </w:r>
      <w:r w:rsidRPr="00FF7AB3">
        <w:rPr>
          <w:rFonts w:asciiTheme="minorHAnsi" w:hAnsiTheme="minorHAnsi"/>
          <w:b/>
          <w:sz w:val="22"/>
          <w:szCs w:val="22"/>
        </w:rPr>
        <w:tab/>
        <w:t>DA COMPOSIÇÃO DA PASTA:</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A pasta é composta de todos os Anexos relacionados no item 5.2, referentes ao objeto da presente Tomada de Preços nº 0</w:t>
      </w:r>
      <w:r w:rsidR="005E4AB3">
        <w:rPr>
          <w:rFonts w:asciiTheme="minorHAnsi" w:hAnsiTheme="minorHAnsi"/>
          <w:sz w:val="22"/>
          <w:szCs w:val="22"/>
        </w:rPr>
        <w:t>3</w:t>
      </w:r>
      <w:r w:rsidRPr="00FF7AB3">
        <w:rPr>
          <w:rFonts w:asciiTheme="minorHAnsi" w:hAnsiTheme="minorHAnsi"/>
          <w:sz w:val="22"/>
          <w:szCs w:val="22"/>
        </w:rPr>
        <w:t>/201</w:t>
      </w:r>
      <w:r w:rsidR="00F85680" w:rsidRPr="00FF7AB3">
        <w:rPr>
          <w:rFonts w:asciiTheme="minorHAnsi" w:hAnsiTheme="minorHAnsi"/>
          <w:sz w:val="22"/>
          <w:szCs w:val="22"/>
        </w:rPr>
        <w:t>3</w:t>
      </w:r>
      <w:r w:rsidRPr="00FF7AB3">
        <w:rPr>
          <w:rFonts w:asciiTheme="minorHAnsi" w:hAnsiTheme="minorHAnsi"/>
          <w:sz w:val="22"/>
          <w:szCs w:val="22"/>
        </w:rPr>
        <w:t>/CM.</w:t>
      </w:r>
    </w:p>
    <w:p w:rsidR="005B2E23" w:rsidRPr="00FF7AB3" w:rsidRDefault="005B2E23"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4</w:t>
      </w:r>
      <w:r w:rsidRPr="00FF7AB3">
        <w:rPr>
          <w:rFonts w:asciiTheme="minorHAnsi" w:hAnsiTheme="minorHAnsi"/>
          <w:b/>
          <w:sz w:val="22"/>
          <w:szCs w:val="22"/>
        </w:rPr>
        <w:tab/>
        <w:t>DA DOTAÇÃO ORÇAMENTÁRIA</w:t>
      </w:r>
    </w:p>
    <w:p w:rsidR="005B2E23" w:rsidRPr="00FF7AB3" w:rsidRDefault="005B2E23" w:rsidP="005B2E23">
      <w:pPr>
        <w:jc w:val="both"/>
        <w:rPr>
          <w:rFonts w:asciiTheme="minorHAnsi" w:hAnsiTheme="minorHAnsi" w:cs="Arial"/>
          <w:sz w:val="22"/>
          <w:szCs w:val="22"/>
        </w:rPr>
      </w:pPr>
      <w:r w:rsidRPr="00FF7AB3">
        <w:rPr>
          <w:rFonts w:asciiTheme="minorHAnsi" w:hAnsiTheme="minorHAnsi" w:cs="Arial"/>
          <w:sz w:val="22"/>
          <w:szCs w:val="22"/>
        </w:rPr>
        <w:t xml:space="preserve">A presente Licitação terá suas despesas suportadas pelas dotações orçamentárias codificadas sob os n.ºs </w:t>
      </w:r>
      <w:r w:rsidR="005E4AB3">
        <w:rPr>
          <w:rFonts w:asciiTheme="minorHAnsi" w:hAnsiTheme="minorHAnsi" w:cs="Arial"/>
          <w:sz w:val="22"/>
          <w:szCs w:val="22"/>
        </w:rPr>
        <w:t>03.01.449051 (obras e instalações</w:t>
      </w:r>
      <w:proofErr w:type="gramStart"/>
      <w:r w:rsidR="005E4AB3">
        <w:rPr>
          <w:rFonts w:asciiTheme="minorHAnsi" w:hAnsiTheme="minorHAnsi" w:cs="Arial"/>
          <w:sz w:val="22"/>
          <w:szCs w:val="22"/>
        </w:rPr>
        <w:t>)</w:t>
      </w:r>
      <w:r w:rsidR="007C51A3">
        <w:rPr>
          <w:rFonts w:asciiTheme="minorHAnsi" w:hAnsiTheme="minorHAnsi" w:cs="Arial"/>
          <w:sz w:val="22"/>
          <w:szCs w:val="22"/>
        </w:rPr>
        <w:t xml:space="preserve"> </w:t>
      </w:r>
      <w:r w:rsidR="005E4AB3">
        <w:rPr>
          <w:rFonts w:asciiTheme="minorHAnsi" w:hAnsiTheme="minorHAnsi" w:cs="Arial"/>
          <w:sz w:val="22"/>
          <w:szCs w:val="22"/>
        </w:rPr>
        <w:t>.</w:t>
      </w:r>
      <w:proofErr w:type="gramEnd"/>
      <w:r w:rsidR="005E4AB3">
        <w:rPr>
          <w:rFonts w:asciiTheme="minorHAnsi" w:hAnsiTheme="minorHAnsi" w:cs="Arial"/>
          <w:sz w:val="22"/>
          <w:szCs w:val="22"/>
        </w:rPr>
        <w:t xml:space="preserve">01.031.01.031.0046..1076 </w:t>
      </w:r>
      <w:r w:rsidRPr="00FF7AB3">
        <w:rPr>
          <w:rFonts w:asciiTheme="minorHAnsi" w:hAnsiTheme="minorHAnsi" w:cs="Arial"/>
          <w:sz w:val="22"/>
          <w:szCs w:val="22"/>
        </w:rPr>
        <w:t>no presente exercício.</w:t>
      </w:r>
    </w:p>
    <w:p w:rsidR="005B2E23" w:rsidRPr="00FF7AB3" w:rsidRDefault="005B2E23" w:rsidP="005B2E23">
      <w:pPr>
        <w:jc w:val="both"/>
        <w:rPr>
          <w:rFonts w:asciiTheme="minorHAnsi" w:hAnsiTheme="minorHAnsi"/>
          <w:b/>
          <w:sz w:val="22"/>
          <w:szCs w:val="22"/>
        </w:rPr>
      </w:pPr>
    </w:p>
    <w:p w:rsidR="005B2E23" w:rsidRPr="00496B82" w:rsidRDefault="005B2E23" w:rsidP="005B2E23">
      <w:pPr>
        <w:jc w:val="both"/>
        <w:rPr>
          <w:rFonts w:asciiTheme="minorHAnsi" w:hAnsiTheme="minorHAnsi"/>
          <w:b/>
          <w:sz w:val="22"/>
          <w:szCs w:val="22"/>
        </w:rPr>
      </w:pPr>
      <w:r w:rsidRPr="00496B82">
        <w:rPr>
          <w:rFonts w:asciiTheme="minorHAnsi" w:hAnsiTheme="minorHAnsi"/>
          <w:b/>
          <w:sz w:val="22"/>
          <w:szCs w:val="22"/>
        </w:rPr>
        <w:t xml:space="preserve">5 </w:t>
      </w:r>
      <w:r w:rsidRPr="00496B82">
        <w:rPr>
          <w:rFonts w:asciiTheme="minorHAnsi" w:hAnsiTheme="minorHAnsi"/>
          <w:b/>
          <w:sz w:val="22"/>
          <w:szCs w:val="22"/>
        </w:rPr>
        <w:tab/>
        <w:t>OBJETO:</w:t>
      </w:r>
    </w:p>
    <w:p w:rsidR="00496B82" w:rsidRPr="00496B82" w:rsidRDefault="005B2E23" w:rsidP="00496B82">
      <w:pPr>
        <w:jc w:val="both"/>
        <w:rPr>
          <w:rFonts w:ascii="Calibri" w:hAnsi="Calibri" w:cs="Tahoma"/>
          <w:sz w:val="22"/>
          <w:szCs w:val="22"/>
        </w:rPr>
      </w:pPr>
      <w:r w:rsidRPr="00496B82">
        <w:rPr>
          <w:rFonts w:asciiTheme="minorHAnsi" w:hAnsiTheme="minorHAnsi"/>
          <w:sz w:val="22"/>
          <w:szCs w:val="22"/>
        </w:rPr>
        <w:t>5.1</w:t>
      </w:r>
      <w:r w:rsidRPr="00496B82">
        <w:rPr>
          <w:rFonts w:asciiTheme="minorHAnsi" w:hAnsiTheme="minorHAnsi"/>
          <w:sz w:val="22"/>
          <w:szCs w:val="22"/>
        </w:rPr>
        <w:tab/>
        <w:t>Este Edital tem como objeto a prestação serviços</w:t>
      </w:r>
      <w:r w:rsidR="00496B82" w:rsidRPr="00496B82">
        <w:rPr>
          <w:rFonts w:asciiTheme="minorHAnsi" w:hAnsiTheme="minorHAnsi"/>
          <w:sz w:val="22"/>
          <w:szCs w:val="22"/>
        </w:rPr>
        <w:t xml:space="preserve"> de</w:t>
      </w:r>
      <w:r w:rsidR="00496B82" w:rsidRPr="00496B82">
        <w:rPr>
          <w:rFonts w:asciiTheme="minorHAnsi" w:hAnsiTheme="minorHAnsi" w:cs="Tahoma"/>
          <w:sz w:val="22"/>
          <w:szCs w:val="22"/>
          <w:lang w:eastAsia="en-US"/>
        </w:rPr>
        <w:t xml:space="preserve"> construção e instalação elevador no plenário </w:t>
      </w:r>
      <w:r w:rsidR="00496B82" w:rsidRPr="00496B82">
        <w:rPr>
          <w:rFonts w:ascii="Calibri" w:hAnsi="Calibri" w:cs="Tahoma"/>
          <w:sz w:val="22"/>
          <w:szCs w:val="22"/>
        </w:rPr>
        <w:t>para acesso de portadores de necessidades especiais e locomoção reduzida, nos termos deste edital.</w:t>
      </w:r>
    </w:p>
    <w:p w:rsidR="005B2E23" w:rsidRPr="00FF7AB3" w:rsidRDefault="005B2E23" w:rsidP="005B2E23">
      <w:pPr>
        <w:jc w:val="both"/>
        <w:rPr>
          <w:rFonts w:asciiTheme="minorHAnsi" w:hAnsiTheme="minorHAnsi"/>
          <w:sz w:val="22"/>
          <w:szCs w:val="22"/>
        </w:rPr>
      </w:pPr>
      <w:r w:rsidRPr="00496B82">
        <w:rPr>
          <w:rFonts w:asciiTheme="minorHAnsi" w:hAnsiTheme="minorHAnsi"/>
          <w:sz w:val="22"/>
          <w:szCs w:val="22"/>
        </w:rPr>
        <w:t>5.2</w:t>
      </w:r>
      <w:r w:rsidRPr="00496B82">
        <w:rPr>
          <w:rFonts w:asciiTheme="minorHAnsi" w:hAnsiTheme="minorHAnsi"/>
          <w:sz w:val="22"/>
          <w:szCs w:val="22"/>
        </w:rPr>
        <w:tab/>
        <w:t>A execução</w:t>
      </w:r>
      <w:r w:rsidRPr="00FF7AB3">
        <w:rPr>
          <w:rFonts w:asciiTheme="minorHAnsi" w:hAnsiTheme="minorHAnsi"/>
          <w:sz w:val="22"/>
          <w:szCs w:val="22"/>
        </w:rPr>
        <w:t xml:space="preserve"> dos serviços deverá respeitar com rigor todas as especificações e condições técnicas apresentadas nos ANEXOS, que fazem parte integrante deste Edital, a saber:</w:t>
      </w:r>
    </w:p>
    <w:p w:rsidR="006F2BAD" w:rsidRPr="00FF7AB3" w:rsidRDefault="005B2E23" w:rsidP="005B2E23">
      <w:pPr>
        <w:jc w:val="both"/>
        <w:rPr>
          <w:rFonts w:asciiTheme="minorHAnsi" w:hAnsiTheme="minorHAnsi"/>
          <w:b/>
          <w:sz w:val="22"/>
          <w:szCs w:val="22"/>
        </w:rPr>
      </w:pPr>
      <w:r w:rsidRPr="00FF7AB3">
        <w:rPr>
          <w:rFonts w:asciiTheme="minorHAnsi" w:hAnsiTheme="minorHAnsi"/>
          <w:sz w:val="22"/>
          <w:szCs w:val="22"/>
        </w:rPr>
        <w:t>5.2.1</w:t>
      </w:r>
      <w:r w:rsidRPr="00FF7AB3">
        <w:rPr>
          <w:rFonts w:asciiTheme="minorHAnsi" w:hAnsiTheme="minorHAnsi"/>
          <w:sz w:val="22"/>
          <w:szCs w:val="22"/>
        </w:rPr>
        <w:tab/>
      </w:r>
      <w:r w:rsidRPr="00FF7AB3">
        <w:rPr>
          <w:rFonts w:asciiTheme="minorHAnsi" w:hAnsiTheme="minorHAnsi"/>
          <w:b/>
          <w:sz w:val="22"/>
          <w:szCs w:val="22"/>
        </w:rPr>
        <w:t>ANEXO I</w:t>
      </w:r>
      <w:r w:rsidR="006F2BAD" w:rsidRPr="00FF7AB3">
        <w:rPr>
          <w:rFonts w:asciiTheme="minorHAnsi" w:hAnsiTheme="minorHAnsi"/>
          <w:b/>
          <w:sz w:val="22"/>
          <w:szCs w:val="22"/>
        </w:rPr>
        <w:t xml:space="preserve"> </w:t>
      </w:r>
      <w:r w:rsidR="00EA05C5" w:rsidRPr="00FF7AB3">
        <w:rPr>
          <w:rFonts w:asciiTheme="minorHAnsi" w:hAnsiTheme="minorHAnsi"/>
          <w:b/>
          <w:sz w:val="22"/>
          <w:szCs w:val="22"/>
        </w:rPr>
        <w:t>–</w:t>
      </w:r>
      <w:r w:rsidR="006F2BAD" w:rsidRPr="00FF7AB3">
        <w:rPr>
          <w:rFonts w:asciiTheme="minorHAnsi" w:hAnsiTheme="minorHAnsi"/>
          <w:b/>
          <w:sz w:val="22"/>
          <w:szCs w:val="22"/>
        </w:rPr>
        <w:t xml:space="preserve"> </w:t>
      </w:r>
      <w:r w:rsidR="00E17447" w:rsidRPr="00FF7AB3">
        <w:rPr>
          <w:rFonts w:asciiTheme="minorHAnsi" w:hAnsiTheme="minorHAnsi"/>
          <w:sz w:val="22"/>
          <w:szCs w:val="22"/>
        </w:rPr>
        <w:t>Termo de Referência;</w:t>
      </w:r>
    </w:p>
    <w:p w:rsidR="00EA05C5" w:rsidRPr="00FF7AB3" w:rsidRDefault="005B2E23" w:rsidP="005B2E23">
      <w:pPr>
        <w:jc w:val="both"/>
        <w:rPr>
          <w:rFonts w:asciiTheme="minorHAnsi" w:hAnsiTheme="minorHAnsi"/>
          <w:b/>
          <w:sz w:val="22"/>
          <w:szCs w:val="22"/>
        </w:rPr>
      </w:pPr>
      <w:r w:rsidRPr="00FF7AB3">
        <w:rPr>
          <w:rFonts w:asciiTheme="minorHAnsi" w:hAnsiTheme="minorHAnsi"/>
          <w:sz w:val="22"/>
          <w:szCs w:val="22"/>
        </w:rPr>
        <w:t>5.2.2</w:t>
      </w:r>
      <w:r w:rsidRPr="00FF7AB3">
        <w:rPr>
          <w:rFonts w:asciiTheme="minorHAnsi" w:hAnsiTheme="minorHAnsi"/>
          <w:b/>
          <w:sz w:val="22"/>
          <w:szCs w:val="22"/>
        </w:rPr>
        <w:tab/>
        <w:t>ANEXO II</w:t>
      </w:r>
      <w:r w:rsidR="00EA05C5" w:rsidRPr="00FF7AB3">
        <w:rPr>
          <w:rFonts w:asciiTheme="minorHAnsi" w:hAnsiTheme="minorHAnsi"/>
          <w:b/>
          <w:sz w:val="22"/>
          <w:szCs w:val="22"/>
        </w:rPr>
        <w:t xml:space="preserve"> -</w:t>
      </w:r>
      <w:r w:rsidR="00E17447" w:rsidRPr="00FF7AB3">
        <w:rPr>
          <w:rFonts w:asciiTheme="minorHAnsi" w:hAnsiTheme="minorHAnsi"/>
          <w:b/>
          <w:sz w:val="22"/>
          <w:szCs w:val="22"/>
        </w:rPr>
        <w:t xml:space="preserve"> </w:t>
      </w:r>
      <w:r w:rsidR="008F6C8F" w:rsidRPr="00FF7AB3">
        <w:rPr>
          <w:rFonts w:asciiTheme="minorHAnsi" w:hAnsiTheme="minorHAnsi"/>
          <w:sz w:val="22"/>
          <w:szCs w:val="22"/>
        </w:rPr>
        <w:t>Minuta de Contrato</w:t>
      </w:r>
      <w:r w:rsidR="00E17447" w:rsidRPr="00FF7AB3">
        <w:rPr>
          <w:rFonts w:asciiTheme="minorHAnsi" w:hAnsiTheme="minorHAnsi"/>
          <w:sz w:val="22"/>
          <w:szCs w:val="22"/>
        </w:rPr>
        <w:t>;</w:t>
      </w:r>
    </w:p>
    <w:p w:rsidR="005B2E23" w:rsidRPr="00FF7AB3" w:rsidRDefault="005B2E23" w:rsidP="005B2E23">
      <w:pPr>
        <w:jc w:val="both"/>
        <w:rPr>
          <w:rFonts w:asciiTheme="minorHAnsi" w:hAnsiTheme="minorHAnsi"/>
          <w:b/>
          <w:sz w:val="22"/>
          <w:szCs w:val="22"/>
        </w:rPr>
      </w:pPr>
      <w:r w:rsidRPr="00FF7AB3">
        <w:rPr>
          <w:rFonts w:asciiTheme="minorHAnsi" w:hAnsiTheme="minorHAnsi"/>
          <w:sz w:val="22"/>
          <w:szCs w:val="22"/>
        </w:rPr>
        <w:t>5.2.3</w:t>
      </w:r>
      <w:r w:rsidRPr="00FF7AB3">
        <w:rPr>
          <w:rFonts w:asciiTheme="minorHAnsi" w:hAnsiTheme="minorHAnsi"/>
          <w:sz w:val="22"/>
          <w:szCs w:val="22"/>
        </w:rPr>
        <w:tab/>
      </w:r>
      <w:r w:rsidRPr="00FF7AB3">
        <w:rPr>
          <w:rFonts w:asciiTheme="minorHAnsi" w:hAnsiTheme="minorHAnsi"/>
          <w:b/>
          <w:sz w:val="22"/>
          <w:szCs w:val="22"/>
        </w:rPr>
        <w:t>ANEXO III</w:t>
      </w:r>
      <w:r w:rsidR="008F6C8F" w:rsidRPr="00FF7AB3">
        <w:rPr>
          <w:rFonts w:asciiTheme="minorHAnsi" w:hAnsiTheme="minorHAnsi"/>
          <w:b/>
          <w:sz w:val="22"/>
          <w:szCs w:val="22"/>
        </w:rPr>
        <w:t xml:space="preserve"> -</w:t>
      </w:r>
      <w:r w:rsidR="008F6C8F" w:rsidRPr="00FF7AB3">
        <w:rPr>
          <w:rFonts w:asciiTheme="minorHAnsi" w:hAnsiTheme="minorHAnsi"/>
          <w:sz w:val="22"/>
          <w:szCs w:val="22"/>
        </w:rPr>
        <w:t xml:space="preserve"> Comprovante de Vistoria Técnica (a ser preenchida pela Licitante</w:t>
      </w:r>
      <w:r w:rsidR="00E17447" w:rsidRPr="00FF7AB3">
        <w:rPr>
          <w:rFonts w:asciiTheme="minorHAnsi" w:hAnsiTheme="minorHAnsi"/>
          <w:sz w:val="22"/>
          <w:szCs w:val="22"/>
        </w:rPr>
        <w:t>)</w:t>
      </w:r>
      <w:r w:rsidRPr="00FF7AB3">
        <w:rPr>
          <w:rFonts w:asciiTheme="minorHAnsi" w:hAnsiTheme="minorHAnsi"/>
          <w:sz w:val="22"/>
          <w:szCs w:val="22"/>
        </w:rPr>
        <w:t>;</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5.2.4</w:t>
      </w:r>
      <w:r w:rsidRPr="00FF7AB3">
        <w:rPr>
          <w:rFonts w:asciiTheme="minorHAnsi" w:hAnsiTheme="minorHAnsi"/>
          <w:sz w:val="22"/>
          <w:szCs w:val="22"/>
        </w:rPr>
        <w:tab/>
      </w:r>
      <w:r w:rsidRPr="00FF7AB3">
        <w:rPr>
          <w:rFonts w:asciiTheme="minorHAnsi" w:hAnsiTheme="minorHAnsi"/>
          <w:b/>
          <w:sz w:val="22"/>
          <w:szCs w:val="22"/>
        </w:rPr>
        <w:t>ANEXO IV</w:t>
      </w:r>
      <w:r w:rsidR="00E17447" w:rsidRPr="00FF7AB3">
        <w:rPr>
          <w:rFonts w:asciiTheme="minorHAnsi" w:hAnsiTheme="minorHAnsi"/>
          <w:b/>
          <w:sz w:val="22"/>
          <w:szCs w:val="22"/>
        </w:rPr>
        <w:t xml:space="preserve"> - </w:t>
      </w:r>
      <w:r w:rsidRPr="00FF7AB3">
        <w:rPr>
          <w:rFonts w:asciiTheme="minorHAnsi" w:hAnsiTheme="minorHAnsi"/>
          <w:sz w:val="22"/>
          <w:szCs w:val="22"/>
        </w:rPr>
        <w:t>Proposta de Preço;</w:t>
      </w:r>
    </w:p>
    <w:p w:rsidR="00F53924" w:rsidRPr="007C51A3" w:rsidRDefault="005B2E23" w:rsidP="005B2E23">
      <w:pPr>
        <w:jc w:val="both"/>
        <w:rPr>
          <w:rFonts w:asciiTheme="minorHAnsi" w:hAnsiTheme="minorHAnsi"/>
          <w:sz w:val="22"/>
          <w:szCs w:val="22"/>
        </w:rPr>
      </w:pPr>
      <w:r w:rsidRPr="007C51A3">
        <w:rPr>
          <w:rFonts w:asciiTheme="minorHAnsi" w:hAnsiTheme="minorHAnsi"/>
          <w:sz w:val="22"/>
          <w:szCs w:val="22"/>
        </w:rPr>
        <w:t>5.2.4</w:t>
      </w:r>
      <w:r w:rsidRPr="007C51A3">
        <w:rPr>
          <w:rFonts w:asciiTheme="minorHAnsi" w:hAnsiTheme="minorHAnsi"/>
          <w:sz w:val="22"/>
          <w:szCs w:val="22"/>
        </w:rPr>
        <w:tab/>
      </w:r>
      <w:r w:rsidRPr="007C51A3">
        <w:rPr>
          <w:rFonts w:asciiTheme="minorHAnsi" w:hAnsiTheme="minorHAnsi"/>
          <w:b/>
          <w:sz w:val="22"/>
          <w:szCs w:val="22"/>
        </w:rPr>
        <w:t>ANEXO V</w:t>
      </w:r>
      <w:r w:rsidR="003C4140" w:rsidRPr="007C51A3">
        <w:rPr>
          <w:rFonts w:asciiTheme="minorHAnsi" w:hAnsiTheme="minorHAnsi"/>
          <w:sz w:val="22"/>
          <w:szCs w:val="22"/>
        </w:rPr>
        <w:t xml:space="preserve"> – Projeto;</w:t>
      </w:r>
    </w:p>
    <w:p w:rsidR="005B2E23" w:rsidRDefault="00E17447" w:rsidP="005B2E23">
      <w:pPr>
        <w:jc w:val="both"/>
        <w:rPr>
          <w:rFonts w:asciiTheme="minorHAnsi" w:hAnsiTheme="minorHAnsi"/>
          <w:sz w:val="22"/>
          <w:szCs w:val="22"/>
        </w:rPr>
      </w:pPr>
      <w:r w:rsidRPr="003C4140">
        <w:rPr>
          <w:rFonts w:asciiTheme="minorHAnsi" w:hAnsiTheme="minorHAnsi"/>
          <w:sz w:val="22"/>
          <w:szCs w:val="22"/>
        </w:rPr>
        <w:t>5.2.5</w:t>
      </w:r>
      <w:r w:rsidRPr="00FF7AB3">
        <w:rPr>
          <w:rFonts w:asciiTheme="minorHAnsi" w:hAnsiTheme="minorHAnsi"/>
          <w:b/>
          <w:sz w:val="22"/>
          <w:szCs w:val="22"/>
        </w:rPr>
        <w:tab/>
        <w:t xml:space="preserve">ANEXO VI - </w:t>
      </w:r>
      <w:r w:rsidRPr="00FF7AB3">
        <w:rPr>
          <w:rFonts w:asciiTheme="minorHAnsi" w:hAnsiTheme="minorHAnsi"/>
          <w:sz w:val="22"/>
          <w:szCs w:val="22"/>
        </w:rPr>
        <w:t>Declaração de Situação Regular Perante o Ministério do Trabalho</w:t>
      </w:r>
      <w:r w:rsidR="005B2E23" w:rsidRPr="00FF7AB3">
        <w:rPr>
          <w:rFonts w:asciiTheme="minorHAnsi" w:hAnsiTheme="minorHAnsi"/>
          <w:sz w:val="22"/>
          <w:szCs w:val="22"/>
        </w:rPr>
        <w:t>;</w:t>
      </w:r>
    </w:p>
    <w:p w:rsidR="003C4140" w:rsidRPr="00FF7AB3" w:rsidRDefault="003C4140" w:rsidP="005B2E23">
      <w:pPr>
        <w:jc w:val="both"/>
        <w:rPr>
          <w:rFonts w:asciiTheme="minorHAnsi" w:hAnsiTheme="minorHAnsi"/>
          <w:sz w:val="22"/>
          <w:szCs w:val="22"/>
        </w:rPr>
      </w:pPr>
      <w:r>
        <w:rPr>
          <w:rFonts w:asciiTheme="minorHAnsi" w:hAnsiTheme="minorHAnsi"/>
          <w:sz w:val="22"/>
          <w:szCs w:val="22"/>
        </w:rPr>
        <w:t>5.2.6</w:t>
      </w:r>
      <w:r>
        <w:rPr>
          <w:rFonts w:asciiTheme="minorHAnsi" w:hAnsiTheme="minorHAnsi"/>
          <w:sz w:val="22"/>
          <w:szCs w:val="22"/>
        </w:rPr>
        <w:tab/>
      </w:r>
      <w:r w:rsidRPr="003C4140">
        <w:rPr>
          <w:rFonts w:asciiTheme="minorHAnsi" w:hAnsiTheme="minorHAnsi"/>
          <w:b/>
          <w:sz w:val="22"/>
          <w:szCs w:val="22"/>
        </w:rPr>
        <w:t>ANEXO VII-</w:t>
      </w:r>
      <w:r>
        <w:rPr>
          <w:rFonts w:asciiTheme="minorHAnsi" w:hAnsiTheme="minorHAnsi"/>
          <w:sz w:val="22"/>
          <w:szCs w:val="22"/>
        </w:rPr>
        <w:t xml:space="preserve"> NBR NM 207 – Elevadores Elétricos de Passageiros / Requisitos de Segurança Para Construção e Instalação. </w:t>
      </w:r>
    </w:p>
    <w:p w:rsidR="00E17447" w:rsidRPr="00FF7AB3" w:rsidRDefault="005B2E23" w:rsidP="005B2E23">
      <w:pPr>
        <w:numPr>
          <w:ilvl w:val="1"/>
          <w:numId w:val="21"/>
        </w:numPr>
        <w:ind w:left="0" w:firstLine="0"/>
        <w:jc w:val="both"/>
        <w:rPr>
          <w:rFonts w:asciiTheme="minorHAnsi" w:hAnsiTheme="minorHAnsi"/>
          <w:sz w:val="22"/>
          <w:szCs w:val="22"/>
        </w:rPr>
      </w:pPr>
      <w:r w:rsidRPr="00FF7AB3">
        <w:rPr>
          <w:rFonts w:asciiTheme="minorHAnsi" w:hAnsiTheme="minorHAnsi"/>
          <w:sz w:val="22"/>
          <w:szCs w:val="22"/>
        </w:rPr>
        <w:t xml:space="preserve">O valor total estimado desta licitação é de R$ </w:t>
      </w:r>
      <w:r w:rsidR="00496B82">
        <w:rPr>
          <w:rFonts w:asciiTheme="minorHAnsi" w:hAnsiTheme="minorHAnsi"/>
          <w:sz w:val="22"/>
          <w:szCs w:val="22"/>
        </w:rPr>
        <w:t>140.354,75</w:t>
      </w:r>
      <w:r w:rsidR="00E17447" w:rsidRPr="00FF7AB3">
        <w:rPr>
          <w:rFonts w:asciiTheme="minorHAnsi" w:hAnsiTheme="minorHAnsi"/>
          <w:sz w:val="22"/>
          <w:szCs w:val="22"/>
        </w:rPr>
        <w:t xml:space="preserve"> (</w:t>
      </w:r>
      <w:r w:rsidR="00496B82">
        <w:rPr>
          <w:rFonts w:asciiTheme="minorHAnsi" w:hAnsiTheme="minorHAnsi"/>
          <w:sz w:val="22"/>
          <w:szCs w:val="22"/>
        </w:rPr>
        <w:t>cento e quarenta mil, trezentos e cinquenta e quatro reais e setenta e cinco centavos</w:t>
      </w:r>
      <w:r w:rsidR="00E17447" w:rsidRPr="00FF7AB3">
        <w:rPr>
          <w:rFonts w:asciiTheme="minorHAnsi" w:hAnsiTheme="minorHAnsi"/>
          <w:sz w:val="22"/>
          <w:szCs w:val="22"/>
        </w:rPr>
        <w:t>).</w:t>
      </w:r>
    </w:p>
    <w:p w:rsidR="00E17447" w:rsidRPr="00FF7AB3" w:rsidRDefault="00E17447"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6</w:t>
      </w:r>
      <w:r w:rsidRPr="00FF7AB3">
        <w:rPr>
          <w:rFonts w:asciiTheme="minorHAnsi" w:hAnsiTheme="minorHAnsi"/>
          <w:b/>
          <w:sz w:val="22"/>
          <w:szCs w:val="22"/>
        </w:rPr>
        <w:tab/>
        <w:t>DO PRAZO DE EXECUÇÃO DOS SERVIÇOS: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6.1</w:t>
      </w:r>
      <w:r w:rsidRPr="00FF7AB3">
        <w:rPr>
          <w:rFonts w:asciiTheme="minorHAnsi" w:hAnsiTheme="minorHAnsi"/>
          <w:sz w:val="22"/>
          <w:szCs w:val="22"/>
        </w:rPr>
        <w:tab/>
        <w:t xml:space="preserve">Os serviços serão executados conforme </w:t>
      </w:r>
      <w:r w:rsidR="00496B82">
        <w:rPr>
          <w:rFonts w:asciiTheme="minorHAnsi" w:hAnsiTheme="minorHAnsi"/>
          <w:sz w:val="22"/>
          <w:szCs w:val="22"/>
        </w:rPr>
        <w:t>contrato</w:t>
      </w:r>
      <w:r w:rsidR="00E17447" w:rsidRPr="00FF7AB3">
        <w:rPr>
          <w:rFonts w:asciiTheme="minorHAnsi" w:hAnsiTheme="minorHAnsi"/>
          <w:sz w:val="22"/>
          <w:szCs w:val="22"/>
        </w:rPr>
        <w:t>,</w:t>
      </w:r>
      <w:r w:rsidRPr="00FF7AB3">
        <w:rPr>
          <w:rFonts w:asciiTheme="minorHAnsi" w:hAnsiTheme="minorHAnsi"/>
          <w:sz w:val="22"/>
          <w:szCs w:val="22"/>
        </w:rPr>
        <w:t xml:space="preserve"> com início em até </w:t>
      </w:r>
      <w:r w:rsidR="00E17447" w:rsidRPr="00FF7AB3">
        <w:rPr>
          <w:rFonts w:asciiTheme="minorHAnsi" w:hAnsiTheme="minorHAnsi"/>
          <w:sz w:val="22"/>
          <w:szCs w:val="22"/>
        </w:rPr>
        <w:t>20</w:t>
      </w:r>
      <w:r w:rsidRPr="00FF7AB3">
        <w:rPr>
          <w:rFonts w:asciiTheme="minorHAnsi" w:hAnsiTheme="minorHAnsi"/>
          <w:sz w:val="22"/>
          <w:szCs w:val="22"/>
        </w:rPr>
        <w:t xml:space="preserve"> (</w:t>
      </w:r>
      <w:r w:rsidR="00E17447" w:rsidRPr="00FF7AB3">
        <w:rPr>
          <w:rFonts w:asciiTheme="minorHAnsi" w:hAnsiTheme="minorHAnsi"/>
          <w:sz w:val="22"/>
          <w:szCs w:val="22"/>
        </w:rPr>
        <w:t>vinte</w:t>
      </w:r>
      <w:r w:rsidRPr="00FF7AB3">
        <w:rPr>
          <w:rFonts w:asciiTheme="minorHAnsi" w:hAnsiTheme="minorHAnsi"/>
          <w:sz w:val="22"/>
          <w:szCs w:val="22"/>
        </w:rPr>
        <w:t xml:space="preserve">) dias, contados a partir da emissão da Ordem de Serviço emitida pela </w:t>
      </w:r>
      <w:r w:rsidR="00E17447" w:rsidRPr="00FF7AB3">
        <w:rPr>
          <w:rFonts w:asciiTheme="minorHAnsi" w:hAnsiTheme="minorHAnsi"/>
          <w:sz w:val="22"/>
          <w:szCs w:val="22"/>
        </w:rPr>
        <w:t xml:space="preserve">Diretoria </w:t>
      </w:r>
      <w:r w:rsidRPr="00FF7AB3">
        <w:rPr>
          <w:rFonts w:asciiTheme="minorHAnsi" w:hAnsiTheme="minorHAnsi"/>
          <w:sz w:val="22"/>
          <w:szCs w:val="22"/>
        </w:rPr>
        <w:t>Geral da Câmara Municipal de Louveira, atendidas as disposições contratuais pertinentes</w:t>
      </w:r>
      <w:r w:rsidR="00E17447" w:rsidRPr="00FF7AB3">
        <w:rPr>
          <w:rFonts w:asciiTheme="minorHAnsi" w:hAnsiTheme="minorHAnsi"/>
          <w:sz w:val="22"/>
          <w:szCs w:val="22"/>
        </w:rPr>
        <w:t xml:space="preserve"> e mediante a comprovação da</w:t>
      </w:r>
      <w:r w:rsidR="00496B82">
        <w:rPr>
          <w:rFonts w:asciiTheme="minorHAnsi" w:hAnsiTheme="minorHAnsi"/>
          <w:sz w:val="22"/>
          <w:szCs w:val="22"/>
        </w:rPr>
        <w:t xml:space="preserve"> fiscalização do contrato.</w:t>
      </w:r>
    </w:p>
    <w:p w:rsidR="005B2E23" w:rsidRPr="00FF7AB3" w:rsidRDefault="005B2E23"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 xml:space="preserve">7 </w:t>
      </w:r>
      <w:r w:rsidRPr="00FF7AB3">
        <w:rPr>
          <w:rFonts w:asciiTheme="minorHAnsi" w:hAnsiTheme="minorHAnsi"/>
          <w:b/>
          <w:sz w:val="22"/>
          <w:szCs w:val="22"/>
        </w:rPr>
        <w:tab/>
        <w:t>CONDIÇÕES ESPECÍFICAS: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7.1</w:t>
      </w:r>
      <w:r w:rsidRPr="00FF7AB3">
        <w:rPr>
          <w:rFonts w:asciiTheme="minorHAnsi" w:hAnsiTheme="minorHAnsi"/>
          <w:sz w:val="22"/>
          <w:szCs w:val="22"/>
        </w:rPr>
        <w:tab/>
      </w:r>
      <w:r w:rsidR="00910B82" w:rsidRPr="00FF7AB3">
        <w:rPr>
          <w:rFonts w:asciiTheme="minorHAnsi" w:hAnsiTheme="minorHAnsi"/>
          <w:sz w:val="22"/>
          <w:szCs w:val="22"/>
        </w:rPr>
        <w:t>T</w:t>
      </w:r>
      <w:r w:rsidRPr="00FF7AB3">
        <w:rPr>
          <w:rFonts w:asciiTheme="minorHAnsi" w:hAnsiTheme="minorHAnsi"/>
          <w:sz w:val="22"/>
          <w:szCs w:val="22"/>
        </w:rPr>
        <w:t xml:space="preserve">odos os funcionários utilizados na execução dos serviços deverão possuir os EPIs - exigidos pela legislação trabalhista e Normas Técnicas de Segurança, não respondendo a </w:t>
      </w:r>
      <w:r w:rsidRPr="00FF7AB3">
        <w:rPr>
          <w:rFonts w:asciiTheme="minorHAnsi" w:hAnsiTheme="minorHAnsi"/>
          <w:b/>
          <w:sz w:val="22"/>
          <w:szCs w:val="22"/>
        </w:rPr>
        <w:t>CÂMARA</w:t>
      </w:r>
      <w:r w:rsidRPr="00FF7AB3">
        <w:rPr>
          <w:rFonts w:asciiTheme="minorHAnsi" w:hAnsiTheme="minorHAnsi"/>
          <w:sz w:val="22"/>
          <w:szCs w:val="22"/>
        </w:rPr>
        <w:t>, ainda, por quaisquer ônus decorrentes de acidentes de trabalho que por ventura possam ocorrer.</w:t>
      </w:r>
    </w:p>
    <w:p w:rsidR="005B2E23" w:rsidRPr="00FF7AB3" w:rsidRDefault="005B2E23"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 xml:space="preserve">8 </w:t>
      </w:r>
      <w:r w:rsidRPr="00FF7AB3">
        <w:rPr>
          <w:rFonts w:asciiTheme="minorHAnsi" w:hAnsiTheme="minorHAnsi"/>
          <w:b/>
          <w:sz w:val="22"/>
          <w:szCs w:val="22"/>
        </w:rPr>
        <w:tab/>
        <w:t>DA GARANTIA PARA LICITAR COM O PODER PÚBLICO:</w:t>
      </w:r>
    </w:p>
    <w:p w:rsidR="005B2E23" w:rsidRPr="00FF7AB3" w:rsidRDefault="005B2E23" w:rsidP="005B2E23">
      <w:pPr>
        <w:jc w:val="both"/>
        <w:rPr>
          <w:rFonts w:asciiTheme="minorHAnsi" w:hAnsiTheme="minorHAnsi" w:cs="ArialNarrow"/>
          <w:color w:val="FF0000"/>
          <w:sz w:val="22"/>
          <w:szCs w:val="22"/>
        </w:rPr>
      </w:pPr>
      <w:r w:rsidRPr="00FF7AB3">
        <w:rPr>
          <w:rFonts w:asciiTheme="minorHAnsi" w:hAnsiTheme="minorHAnsi"/>
          <w:sz w:val="22"/>
          <w:szCs w:val="22"/>
        </w:rPr>
        <w:t>8.1</w:t>
      </w:r>
      <w:r w:rsidRPr="00FF7AB3">
        <w:rPr>
          <w:rFonts w:asciiTheme="minorHAnsi" w:hAnsiTheme="minorHAnsi"/>
          <w:sz w:val="22"/>
          <w:szCs w:val="22"/>
        </w:rPr>
        <w:tab/>
      </w:r>
      <w:r w:rsidRPr="00FF7AB3">
        <w:rPr>
          <w:rFonts w:asciiTheme="minorHAnsi" w:hAnsiTheme="minorHAnsi" w:cs="ArialNarrow"/>
          <w:sz w:val="22"/>
          <w:szCs w:val="22"/>
        </w:rPr>
        <w:t>Fica estipulada caução para licitar no importe correspondente a 1%</w:t>
      </w:r>
      <w:r w:rsidR="00910B82" w:rsidRPr="00FF7AB3">
        <w:rPr>
          <w:rFonts w:asciiTheme="minorHAnsi" w:hAnsiTheme="minorHAnsi" w:cs="ArialNarrow"/>
          <w:sz w:val="22"/>
          <w:szCs w:val="22"/>
        </w:rPr>
        <w:t xml:space="preserve"> (um por cento) do valor total d</w:t>
      </w:r>
      <w:r w:rsidR="00197CC5">
        <w:rPr>
          <w:rFonts w:asciiTheme="minorHAnsi" w:hAnsiTheme="minorHAnsi" w:cs="ArialNarrow"/>
          <w:sz w:val="22"/>
          <w:szCs w:val="22"/>
        </w:rPr>
        <w:t>a obra</w:t>
      </w:r>
      <w:r w:rsidRPr="00FF7AB3">
        <w:rPr>
          <w:rFonts w:asciiTheme="minorHAnsi" w:hAnsiTheme="minorHAnsi" w:cs="ArialNarrow"/>
          <w:sz w:val="22"/>
          <w:szCs w:val="22"/>
        </w:rPr>
        <w:t>.</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8.2 </w:t>
      </w:r>
      <w:r w:rsidRPr="00FF7AB3">
        <w:rPr>
          <w:rFonts w:asciiTheme="minorHAnsi" w:hAnsiTheme="minorHAnsi"/>
          <w:sz w:val="22"/>
          <w:szCs w:val="22"/>
        </w:rPr>
        <w:tab/>
        <w:t xml:space="preserve">A garantia poderá ser oferecida por quaisquer das modalidades previstas no artigo 56, § 1º, da Lei Federal n.º 8.666/93 e sua posteriores alterações. </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8.3 </w:t>
      </w:r>
      <w:r w:rsidRPr="00FF7AB3">
        <w:rPr>
          <w:rFonts w:asciiTheme="minorHAnsi" w:hAnsiTheme="minorHAnsi"/>
          <w:sz w:val="22"/>
          <w:szCs w:val="22"/>
        </w:rPr>
        <w:tab/>
        <w:t xml:space="preserve">A garantia deverá ser efetuada até o dia </w:t>
      </w:r>
      <w:r w:rsidR="006B6424">
        <w:rPr>
          <w:rFonts w:asciiTheme="minorHAnsi" w:hAnsiTheme="minorHAnsi"/>
          <w:sz w:val="22"/>
          <w:szCs w:val="22"/>
        </w:rPr>
        <w:t>18</w:t>
      </w:r>
      <w:r w:rsidRPr="00FF7AB3">
        <w:rPr>
          <w:rFonts w:asciiTheme="minorHAnsi" w:hAnsiTheme="minorHAnsi"/>
          <w:sz w:val="22"/>
          <w:szCs w:val="22"/>
        </w:rPr>
        <w:t>/</w:t>
      </w:r>
      <w:r w:rsidR="006B6424">
        <w:rPr>
          <w:rFonts w:asciiTheme="minorHAnsi" w:hAnsiTheme="minorHAnsi"/>
          <w:sz w:val="22"/>
          <w:szCs w:val="22"/>
        </w:rPr>
        <w:t>10</w:t>
      </w:r>
      <w:r w:rsidRPr="00FF7AB3">
        <w:rPr>
          <w:rFonts w:asciiTheme="minorHAnsi" w:hAnsiTheme="minorHAnsi"/>
          <w:sz w:val="22"/>
          <w:szCs w:val="22"/>
        </w:rPr>
        <w:t>/201</w:t>
      </w:r>
      <w:r w:rsidR="00910B82" w:rsidRPr="00FF7AB3">
        <w:rPr>
          <w:rFonts w:asciiTheme="minorHAnsi" w:hAnsiTheme="minorHAnsi"/>
          <w:sz w:val="22"/>
          <w:szCs w:val="22"/>
        </w:rPr>
        <w:t>3</w:t>
      </w:r>
      <w:r w:rsidRPr="00FF7AB3">
        <w:rPr>
          <w:rFonts w:asciiTheme="minorHAnsi" w:hAnsiTheme="minorHAnsi"/>
          <w:sz w:val="22"/>
          <w:szCs w:val="22"/>
        </w:rPr>
        <w:t xml:space="preserve">, mediante formalização de processo administrativo em apartado, protocolando o documento junto a </w:t>
      </w:r>
      <w:r w:rsidR="00910B82" w:rsidRPr="00FF7AB3">
        <w:rPr>
          <w:rFonts w:asciiTheme="minorHAnsi" w:hAnsiTheme="minorHAnsi"/>
          <w:sz w:val="22"/>
          <w:szCs w:val="22"/>
        </w:rPr>
        <w:t>DIRETORIA</w:t>
      </w:r>
      <w:r w:rsidRPr="00FF7AB3">
        <w:rPr>
          <w:rFonts w:asciiTheme="minorHAnsi" w:hAnsiTheme="minorHAnsi"/>
          <w:sz w:val="22"/>
          <w:szCs w:val="22"/>
        </w:rPr>
        <w:t xml:space="preserve"> GERAL DA CÂMARA, para </w:t>
      </w:r>
      <w:r w:rsidR="00197CC5">
        <w:rPr>
          <w:rFonts w:asciiTheme="minorHAnsi" w:hAnsiTheme="minorHAnsi"/>
          <w:sz w:val="22"/>
          <w:szCs w:val="22"/>
        </w:rPr>
        <w:t>posterior remessa à DIRETORIA FINANCEIRA</w:t>
      </w:r>
      <w:r w:rsidRPr="00FF7AB3">
        <w:rPr>
          <w:rFonts w:asciiTheme="minorHAnsi" w:hAnsiTheme="minorHAnsi"/>
          <w:sz w:val="22"/>
          <w:szCs w:val="22"/>
        </w:rPr>
        <w:t xml:space="preserve">, para mantê-las no cofre, sendo devolvida mediante requerimento efetuado pelo interessado no mesmo processo, após a homologação do processo e adjudicação de seu objeto à LICITANTE VENCEDORA. </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lastRenderedPageBreak/>
        <w:t>8.4</w:t>
      </w:r>
      <w:r w:rsidRPr="00FF7AB3">
        <w:rPr>
          <w:rFonts w:asciiTheme="minorHAnsi" w:hAnsiTheme="minorHAnsi"/>
          <w:sz w:val="22"/>
          <w:szCs w:val="22"/>
        </w:rPr>
        <w:tab/>
        <w:t>O comprovante de depósito da garantia será colocado no envelope N.º01– “DOCUMENTAÇÃO”.</w:t>
      </w:r>
    </w:p>
    <w:p w:rsidR="005B2E23" w:rsidRPr="00FF7AB3" w:rsidRDefault="005B2E23" w:rsidP="005B2E23">
      <w:pPr>
        <w:jc w:val="both"/>
        <w:rPr>
          <w:rFonts w:asciiTheme="minorHAnsi" w:hAnsiTheme="minorHAnsi"/>
          <w:b/>
          <w:sz w:val="22"/>
          <w:szCs w:val="22"/>
          <w:u w:val="single"/>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9</w:t>
      </w:r>
      <w:r w:rsidRPr="00FF7AB3">
        <w:rPr>
          <w:rFonts w:asciiTheme="minorHAnsi" w:hAnsiTheme="minorHAnsi"/>
          <w:b/>
          <w:sz w:val="22"/>
          <w:szCs w:val="22"/>
        </w:rPr>
        <w:tab/>
        <w:t>DA VISTORIA TÉCNICA NO LOCAL:</w:t>
      </w:r>
    </w:p>
    <w:p w:rsidR="005B2E23" w:rsidRPr="00197CC5" w:rsidRDefault="005B2E23" w:rsidP="005B2E23">
      <w:pPr>
        <w:jc w:val="both"/>
        <w:rPr>
          <w:rFonts w:asciiTheme="minorHAnsi" w:hAnsiTheme="minorHAnsi"/>
          <w:color w:val="000000"/>
          <w:sz w:val="22"/>
          <w:szCs w:val="22"/>
        </w:rPr>
      </w:pPr>
      <w:r w:rsidRPr="00FF7AB3">
        <w:rPr>
          <w:rFonts w:asciiTheme="minorHAnsi" w:hAnsiTheme="minorHAnsi"/>
          <w:sz w:val="22"/>
          <w:szCs w:val="22"/>
        </w:rPr>
        <w:t>9.1</w:t>
      </w:r>
      <w:r w:rsidRPr="00FF7AB3">
        <w:rPr>
          <w:rFonts w:asciiTheme="minorHAnsi" w:hAnsiTheme="minorHAnsi"/>
          <w:sz w:val="22"/>
          <w:szCs w:val="22"/>
        </w:rPr>
        <w:tab/>
      </w:r>
      <w:r w:rsidRPr="00FF7AB3">
        <w:rPr>
          <w:rFonts w:asciiTheme="minorHAnsi" w:hAnsiTheme="minorHAnsi"/>
          <w:color w:val="000000"/>
          <w:sz w:val="22"/>
          <w:szCs w:val="22"/>
        </w:rPr>
        <w:t xml:space="preserve">A LICITANTE, representada por seu Representante legal, credenciado pela empresa, poderá comparecer na CÂMARA MUNICIPAL DE LOUVEIRA, entre os dias </w:t>
      </w:r>
      <w:r w:rsidR="006B6424">
        <w:rPr>
          <w:rFonts w:asciiTheme="minorHAnsi" w:hAnsiTheme="minorHAnsi"/>
          <w:color w:val="000000"/>
          <w:sz w:val="22"/>
          <w:szCs w:val="22"/>
        </w:rPr>
        <w:t>03</w:t>
      </w:r>
      <w:r w:rsidRPr="00FF7AB3">
        <w:rPr>
          <w:rFonts w:asciiTheme="minorHAnsi" w:hAnsiTheme="minorHAnsi"/>
          <w:color w:val="000000"/>
          <w:sz w:val="22"/>
          <w:szCs w:val="22"/>
        </w:rPr>
        <w:t>/</w:t>
      </w:r>
      <w:r w:rsidR="006B6424">
        <w:rPr>
          <w:rFonts w:asciiTheme="minorHAnsi" w:hAnsiTheme="minorHAnsi"/>
          <w:color w:val="000000"/>
          <w:sz w:val="22"/>
          <w:szCs w:val="22"/>
        </w:rPr>
        <w:t>10</w:t>
      </w:r>
      <w:r w:rsidRPr="00FF7AB3">
        <w:rPr>
          <w:rFonts w:asciiTheme="minorHAnsi" w:hAnsiTheme="minorHAnsi"/>
          <w:color w:val="000000"/>
          <w:sz w:val="22"/>
          <w:szCs w:val="22"/>
        </w:rPr>
        <w:t xml:space="preserve"> à </w:t>
      </w:r>
      <w:r w:rsidR="006B6424">
        <w:rPr>
          <w:rFonts w:asciiTheme="minorHAnsi" w:hAnsiTheme="minorHAnsi"/>
          <w:color w:val="000000"/>
          <w:sz w:val="22"/>
          <w:szCs w:val="22"/>
        </w:rPr>
        <w:t>18</w:t>
      </w:r>
      <w:r w:rsidRPr="00FF7AB3">
        <w:rPr>
          <w:rFonts w:asciiTheme="minorHAnsi" w:hAnsiTheme="minorHAnsi"/>
          <w:color w:val="000000"/>
          <w:sz w:val="22"/>
          <w:szCs w:val="22"/>
        </w:rPr>
        <w:t>/</w:t>
      </w:r>
      <w:r w:rsidR="006B6424">
        <w:rPr>
          <w:rFonts w:asciiTheme="minorHAnsi" w:hAnsiTheme="minorHAnsi"/>
          <w:color w:val="000000"/>
          <w:sz w:val="22"/>
          <w:szCs w:val="22"/>
        </w:rPr>
        <w:t>10</w:t>
      </w:r>
      <w:r w:rsidRPr="00FF7AB3">
        <w:rPr>
          <w:rFonts w:asciiTheme="minorHAnsi" w:hAnsiTheme="minorHAnsi"/>
          <w:color w:val="000000"/>
          <w:sz w:val="22"/>
          <w:szCs w:val="22"/>
        </w:rPr>
        <w:t>/201</w:t>
      </w:r>
      <w:r w:rsidR="005E6FF5">
        <w:rPr>
          <w:rFonts w:asciiTheme="minorHAnsi" w:hAnsiTheme="minorHAnsi"/>
          <w:color w:val="000000"/>
          <w:sz w:val="22"/>
          <w:szCs w:val="22"/>
        </w:rPr>
        <w:t>3</w:t>
      </w:r>
      <w:r w:rsidRPr="00FF7AB3">
        <w:rPr>
          <w:rFonts w:asciiTheme="minorHAnsi" w:hAnsiTheme="minorHAnsi"/>
          <w:color w:val="000000"/>
          <w:sz w:val="22"/>
          <w:szCs w:val="22"/>
        </w:rPr>
        <w:t xml:space="preserve">, das 09 às 16 horas, mediante prévio agendamento, (falar com </w:t>
      </w:r>
      <w:r w:rsidR="00197CC5">
        <w:rPr>
          <w:rFonts w:asciiTheme="minorHAnsi" w:hAnsiTheme="minorHAnsi"/>
          <w:color w:val="000000"/>
          <w:sz w:val="22"/>
          <w:szCs w:val="22"/>
        </w:rPr>
        <w:t>Claudemir</w:t>
      </w:r>
      <w:r w:rsidRPr="00FF7AB3">
        <w:rPr>
          <w:rFonts w:asciiTheme="minorHAnsi" w:hAnsiTheme="minorHAnsi"/>
          <w:color w:val="000000"/>
          <w:sz w:val="22"/>
          <w:szCs w:val="22"/>
        </w:rPr>
        <w:t xml:space="preserve">), através do fone (19) 3878-9420 munida do ANEXO V – </w:t>
      </w:r>
      <w:r w:rsidRPr="00FF7AB3">
        <w:rPr>
          <w:rFonts w:asciiTheme="minorHAnsi" w:hAnsiTheme="minorHAnsi"/>
          <w:b/>
          <w:color w:val="000000"/>
          <w:sz w:val="22"/>
          <w:szCs w:val="22"/>
        </w:rPr>
        <w:t>COMPROVANTE DE VISTORIA TÉCNICA</w:t>
      </w:r>
      <w:r w:rsidRPr="00FF7AB3">
        <w:rPr>
          <w:rFonts w:asciiTheme="minorHAnsi" w:hAnsiTheme="minorHAnsi"/>
          <w:color w:val="000000"/>
          <w:sz w:val="22"/>
          <w:szCs w:val="22"/>
        </w:rPr>
        <w:t>, para inspecionar</w:t>
      </w:r>
      <w:r w:rsidR="00197CC5">
        <w:rPr>
          <w:rFonts w:asciiTheme="minorHAnsi" w:hAnsiTheme="minorHAnsi"/>
          <w:color w:val="000000"/>
          <w:sz w:val="22"/>
          <w:szCs w:val="22"/>
        </w:rPr>
        <w:t xml:space="preserve"> os locais onde será executada a obra</w:t>
      </w:r>
      <w:r w:rsidRPr="00FF7AB3">
        <w:rPr>
          <w:rFonts w:asciiTheme="minorHAnsi" w:hAnsiTheme="minorHAnsi"/>
          <w:color w:val="000000"/>
          <w:sz w:val="22"/>
          <w:szCs w:val="22"/>
        </w:rPr>
        <w:t xml:space="preserve">, juntamente com um funcionário da </w:t>
      </w:r>
      <w:r w:rsidRPr="00FF7AB3">
        <w:rPr>
          <w:rFonts w:asciiTheme="minorHAnsi" w:hAnsiTheme="minorHAnsi"/>
          <w:b/>
          <w:color w:val="000000"/>
          <w:sz w:val="22"/>
          <w:szCs w:val="22"/>
        </w:rPr>
        <w:t>CÂMARA</w:t>
      </w:r>
      <w:r w:rsidRPr="00FF7AB3">
        <w:rPr>
          <w:rFonts w:asciiTheme="minorHAnsi" w:hAnsiTheme="minorHAnsi"/>
          <w:color w:val="000000"/>
          <w:sz w:val="22"/>
          <w:szCs w:val="22"/>
        </w:rPr>
        <w:t>, para conhecimento de suas condições e características, não se aceitando, a esse respeito, quaisquer alegações posteriores.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sz w:val="22"/>
          <w:szCs w:val="22"/>
        </w:rPr>
        <w:t>9.2</w:t>
      </w:r>
      <w:r w:rsidRPr="00FF7AB3">
        <w:rPr>
          <w:rFonts w:asciiTheme="minorHAnsi" w:hAnsiTheme="minorHAnsi"/>
          <w:sz w:val="22"/>
          <w:szCs w:val="22"/>
        </w:rPr>
        <w:tab/>
        <w:t>Ao vistori</w:t>
      </w:r>
      <w:r w:rsidR="00197CC5">
        <w:rPr>
          <w:rFonts w:asciiTheme="minorHAnsi" w:hAnsiTheme="minorHAnsi"/>
          <w:sz w:val="22"/>
          <w:szCs w:val="22"/>
        </w:rPr>
        <w:t>ar o local onde será executada a obra</w:t>
      </w:r>
      <w:r w:rsidRPr="00FF7AB3">
        <w:rPr>
          <w:rFonts w:asciiTheme="minorHAnsi" w:hAnsiTheme="minorHAnsi"/>
          <w:sz w:val="22"/>
          <w:szCs w:val="22"/>
        </w:rPr>
        <w:t xml:space="preserve">, a LICITANTE, através de seu representante, deverá solicitar do representante da </w:t>
      </w:r>
      <w:r w:rsidRPr="00FF7AB3">
        <w:rPr>
          <w:rFonts w:asciiTheme="minorHAnsi" w:hAnsiTheme="minorHAnsi"/>
          <w:b/>
          <w:sz w:val="22"/>
          <w:szCs w:val="22"/>
        </w:rPr>
        <w:t>CÂMARA</w:t>
      </w:r>
      <w:r w:rsidRPr="00FF7AB3">
        <w:rPr>
          <w:rFonts w:asciiTheme="minorHAnsi" w:hAnsiTheme="minorHAnsi"/>
          <w:sz w:val="22"/>
          <w:szCs w:val="22"/>
        </w:rPr>
        <w:t xml:space="preserve"> o</w:t>
      </w:r>
      <w:r w:rsidRPr="00FF7AB3">
        <w:rPr>
          <w:rFonts w:asciiTheme="minorHAnsi" w:hAnsiTheme="minorHAnsi"/>
          <w:color w:val="000000"/>
          <w:sz w:val="22"/>
          <w:szCs w:val="22"/>
        </w:rPr>
        <w:t xml:space="preserve"> preenchimento do ANEXO V – </w:t>
      </w:r>
      <w:r w:rsidRPr="00FF7AB3">
        <w:rPr>
          <w:rFonts w:asciiTheme="minorHAnsi" w:hAnsiTheme="minorHAnsi"/>
          <w:b/>
          <w:color w:val="000000"/>
          <w:sz w:val="22"/>
          <w:szCs w:val="22"/>
        </w:rPr>
        <w:t>COMPROVANTE DE VISTORIA TÉCNICA</w:t>
      </w:r>
      <w:r w:rsidRPr="00FF7AB3">
        <w:rPr>
          <w:rFonts w:asciiTheme="minorHAnsi" w:hAnsiTheme="minorHAnsi"/>
          <w:color w:val="000000"/>
          <w:sz w:val="22"/>
          <w:szCs w:val="22"/>
        </w:rPr>
        <w:t xml:space="preserve"> – em 02 vias.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9.3</w:t>
      </w:r>
      <w:r w:rsidRPr="00FF7AB3">
        <w:rPr>
          <w:rFonts w:asciiTheme="minorHAnsi" w:hAnsiTheme="minorHAnsi"/>
          <w:color w:val="000000"/>
          <w:sz w:val="22"/>
          <w:szCs w:val="22"/>
        </w:rPr>
        <w:tab/>
        <w:t xml:space="preserve">A vistoria técnica é facultativa, não sendo sua realização requisito para habilitação. </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10</w:t>
      </w:r>
      <w:r w:rsidRPr="00FF7AB3">
        <w:rPr>
          <w:rFonts w:asciiTheme="minorHAnsi" w:hAnsiTheme="minorHAnsi"/>
          <w:b/>
          <w:color w:val="000000"/>
          <w:sz w:val="22"/>
          <w:szCs w:val="22"/>
        </w:rPr>
        <w:tab/>
        <w:t>DA VIGÊNCIA CONTRATUAL: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10.1</w:t>
      </w:r>
      <w:r w:rsidRPr="00FF7AB3">
        <w:rPr>
          <w:rFonts w:asciiTheme="minorHAnsi" w:hAnsiTheme="minorHAnsi"/>
          <w:color w:val="000000"/>
          <w:sz w:val="22"/>
          <w:szCs w:val="22"/>
        </w:rPr>
        <w:tab/>
        <w:t xml:space="preserve">A vigência do contrato a ser firmado com a LICITANTE VENCEDORA será de </w:t>
      </w:r>
      <w:r w:rsidR="00197CC5">
        <w:rPr>
          <w:rFonts w:asciiTheme="minorHAnsi" w:hAnsiTheme="minorHAnsi"/>
          <w:color w:val="000000"/>
          <w:sz w:val="22"/>
          <w:szCs w:val="22"/>
        </w:rPr>
        <w:t>60</w:t>
      </w:r>
      <w:r w:rsidRPr="00FF7AB3">
        <w:rPr>
          <w:rFonts w:asciiTheme="minorHAnsi" w:hAnsiTheme="minorHAnsi"/>
          <w:color w:val="000000"/>
          <w:sz w:val="22"/>
          <w:szCs w:val="22"/>
        </w:rPr>
        <w:t xml:space="preserve"> (</w:t>
      </w:r>
      <w:r w:rsidR="00197CC5">
        <w:rPr>
          <w:rFonts w:asciiTheme="minorHAnsi" w:hAnsiTheme="minorHAnsi"/>
          <w:color w:val="000000"/>
          <w:sz w:val="22"/>
          <w:szCs w:val="22"/>
        </w:rPr>
        <w:t>sessenta</w:t>
      </w:r>
      <w:r w:rsidRPr="00FF7AB3">
        <w:rPr>
          <w:rFonts w:asciiTheme="minorHAnsi" w:hAnsiTheme="minorHAnsi"/>
          <w:color w:val="000000"/>
          <w:sz w:val="22"/>
          <w:szCs w:val="22"/>
        </w:rPr>
        <w:t>)</w:t>
      </w:r>
      <w:r w:rsidR="00197CC5">
        <w:rPr>
          <w:rFonts w:asciiTheme="minorHAnsi" w:hAnsiTheme="minorHAnsi"/>
          <w:color w:val="000000"/>
          <w:sz w:val="22"/>
          <w:szCs w:val="22"/>
        </w:rPr>
        <w:t xml:space="preserve"> dias</w:t>
      </w:r>
      <w:r w:rsidRPr="00FF7AB3">
        <w:rPr>
          <w:rFonts w:asciiTheme="minorHAnsi" w:hAnsiTheme="minorHAnsi"/>
          <w:color w:val="000000"/>
          <w:sz w:val="22"/>
          <w:szCs w:val="22"/>
        </w:rPr>
        <w:t xml:space="preserve">, </w:t>
      </w:r>
      <w:r w:rsidRPr="00FF7AB3">
        <w:rPr>
          <w:rFonts w:asciiTheme="minorHAnsi" w:hAnsiTheme="minorHAnsi"/>
          <w:color w:val="000000"/>
          <w:sz w:val="22"/>
          <w:szCs w:val="22"/>
          <w:u w:val="single"/>
        </w:rPr>
        <w:t>contados a partir da Ordem de Serviço</w:t>
      </w:r>
      <w:r w:rsidR="003B0264" w:rsidRPr="00FF7AB3">
        <w:rPr>
          <w:rFonts w:asciiTheme="minorHAnsi" w:hAnsiTheme="minorHAnsi"/>
          <w:color w:val="000000"/>
          <w:sz w:val="22"/>
          <w:szCs w:val="22"/>
          <w:u w:val="single"/>
        </w:rPr>
        <w:t xml:space="preserve"> emitida pela</w:t>
      </w:r>
      <w:r w:rsidR="00197CC5">
        <w:rPr>
          <w:rFonts w:asciiTheme="minorHAnsi" w:hAnsiTheme="minorHAnsi"/>
          <w:color w:val="000000"/>
          <w:sz w:val="22"/>
          <w:szCs w:val="22"/>
          <w:u w:val="single"/>
        </w:rPr>
        <w:t xml:space="preserve"> DIRETORIA GERAL DA CASA</w:t>
      </w:r>
      <w:r w:rsidRPr="00FF7AB3">
        <w:rPr>
          <w:rFonts w:asciiTheme="minorHAnsi" w:hAnsiTheme="minorHAnsi"/>
          <w:color w:val="000000"/>
          <w:sz w:val="22"/>
          <w:szCs w:val="22"/>
        </w:rPr>
        <w:t xml:space="preserve"> observadas as regras contidas na cláusula 28 (forma de pagamen</w:t>
      </w:r>
      <w:r w:rsidR="00197CC5">
        <w:rPr>
          <w:rFonts w:asciiTheme="minorHAnsi" w:hAnsiTheme="minorHAnsi"/>
          <w:color w:val="000000"/>
          <w:sz w:val="22"/>
          <w:szCs w:val="22"/>
        </w:rPr>
        <w:t xml:space="preserve">to) e 6.1 (prazo de </w:t>
      </w:r>
      <w:r w:rsidR="006B6424">
        <w:rPr>
          <w:rFonts w:asciiTheme="minorHAnsi" w:hAnsiTheme="minorHAnsi"/>
          <w:color w:val="000000"/>
          <w:sz w:val="22"/>
          <w:szCs w:val="22"/>
        </w:rPr>
        <w:t>inicio</w:t>
      </w:r>
      <w:r w:rsidRPr="00FF7AB3">
        <w:rPr>
          <w:rFonts w:asciiTheme="minorHAnsi" w:hAnsiTheme="minorHAnsi"/>
          <w:color w:val="000000"/>
          <w:sz w:val="22"/>
          <w:szCs w:val="22"/>
        </w:rPr>
        <w:t>), podendo, ainda, ser prorrogado, respeitadas as determinações do artigo 57, seus incisos e parágrafos, da Lei Federal nº 8.666/93 e suas posteriores alterações.</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11 </w:t>
      </w:r>
      <w:r w:rsidRPr="00FF7AB3">
        <w:rPr>
          <w:rFonts w:asciiTheme="minorHAnsi" w:hAnsiTheme="minorHAnsi"/>
          <w:b/>
          <w:color w:val="000000"/>
          <w:sz w:val="22"/>
          <w:szCs w:val="22"/>
        </w:rPr>
        <w:tab/>
        <w:t>CONDIÇÕES E RESTRIÇÕES DE PARTICIPAÇÃO: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11.1</w:t>
      </w:r>
      <w:r w:rsidRPr="00FF7AB3">
        <w:rPr>
          <w:rFonts w:asciiTheme="minorHAnsi" w:hAnsiTheme="minorHAnsi"/>
          <w:color w:val="000000"/>
          <w:sz w:val="22"/>
          <w:szCs w:val="22"/>
        </w:rPr>
        <w:tab/>
        <w:t>CONDIÇÕES: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11.1.1</w:t>
      </w:r>
      <w:r w:rsidRPr="00FF7AB3">
        <w:rPr>
          <w:rFonts w:asciiTheme="minorHAnsi" w:hAnsiTheme="minorHAnsi"/>
          <w:color w:val="000000"/>
          <w:sz w:val="22"/>
          <w:szCs w:val="22"/>
        </w:rPr>
        <w:tab/>
        <w:t>Esta licitação está aberta a todas as empresas que se enquadrem no ramo de atividades pertinentes ao objeto da Tomada de Preços e atendam as condições exigidas no presente Edital e seus anexos.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w:t>
      </w:r>
      <w:r w:rsidRPr="00FF7AB3">
        <w:rPr>
          <w:rFonts w:asciiTheme="minorHAnsi" w:hAnsiTheme="minorHAnsi"/>
          <w:color w:val="000000"/>
          <w:sz w:val="22"/>
          <w:szCs w:val="22"/>
        </w:rPr>
        <w:tab/>
        <w:t>RESTRIÇÕES: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11.2.1</w:t>
      </w:r>
      <w:r w:rsidRPr="00FF7AB3">
        <w:rPr>
          <w:rFonts w:asciiTheme="minorHAnsi" w:hAnsiTheme="minorHAnsi"/>
          <w:color w:val="000000"/>
          <w:sz w:val="22"/>
          <w:szCs w:val="22"/>
        </w:rPr>
        <w:tab/>
        <w:t>Aplica-se às presentes restrições, no que couber, o disposto no artigo 9º, seus incisos e parágrafos, da Lei Federal nº 8.666/93 e suas posteriores alterações.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11.2.2</w:t>
      </w:r>
      <w:r w:rsidRPr="00FF7AB3">
        <w:rPr>
          <w:rFonts w:asciiTheme="minorHAnsi" w:hAnsiTheme="minorHAnsi"/>
          <w:color w:val="000000"/>
          <w:sz w:val="22"/>
          <w:szCs w:val="22"/>
        </w:rPr>
        <w:tab/>
        <w:t>Empresa declarada inidônea, de acordo com o previsto no inciso IV, do artigo 87, da Lei Federal nº 8.666/93 e suas posteriores alterações, e que não tenha a sua idoneidade restabelecida.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11.2.3</w:t>
      </w:r>
      <w:r w:rsidRPr="00FF7AB3">
        <w:rPr>
          <w:rFonts w:asciiTheme="minorHAnsi" w:hAnsiTheme="minorHAnsi"/>
          <w:color w:val="000000"/>
          <w:sz w:val="22"/>
          <w:szCs w:val="22"/>
        </w:rPr>
        <w:tab/>
        <w:t>Empresa em Recuperação Judicial ou Extrajudicial, concordatária ou com falência decretada.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11.2.4</w:t>
      </w:r>
      <w:r w:rsidRPr="00FF7AB3">
        <w:rPr>
          <w:rFonts w:asciiTheme="minorHAnsi" w:hAnsiTheme="minorHAnsi"/>
          <w:color w:val="000000"/>
          <w:sz w:val="22"/>
          <w:szCs w:val="22"/>
        </w:rPr>
        <w:tab/>
        <w:t>Empresa que já tenha sofrido as penalidades previstas no artigo 87, incisos III e IV, da Lei Federal n.º 8.666/93 e suas posteriores alterações, aplicada pela CÂMARA ou por qualquer órgão público.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11.2.5</w:t>
      </w:r>
      <w:r w:rsidRPr="00FF7AB3">
        <w:rPr>
          <w:rFonts w:asciiTheme="minorHAnsi" w:hAnsiTheme="minorHAnsi"/>
          <w:color w:val="000000"/>
          <w:sz w:val="22"/>
          <w:szCs w:val="22"/>
        </w:rPr>
        <w:tab/>
        <w:t xml:space="preserve">Empresa(s) que representa(m) mais de uma LICITANTE. </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12</w:t>
      </w:r>
      <w:r w:rsidRPr="00FF7AB3">
        <w:rPr>
          <w:rFonts w:asciiTheme="minorHAnsi" w:hAnsiTheme="minorHAnsi"/>
          <w:b/>
          <w:color w:val="000000"/>
          <w:sz w:val="22"/>
          <w:szCs w:val="22"/>
        </w:rPr>
        <w:tab/>
        <w:t>DA FORMA DE APRESENTAÇÃO DOS ENVELOPES: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12.1</w:t>
      </w:r>
      <w:r w:rsidRPr="00FF7AB3">
        <w:rPr>
          <w:rFonts w:asciiTheme="minorHAnsi" w:hAnsiTheme="minorHAnsi"/>
          <w:color w:val="000000"/>
          <w:sz w:val="22"/>
          <w:szCs w:val="22"/>
        </w:rPr>
        <w:tab/>
        <w:t xml:space="preserve">No dia, hora e local indicados no preâmbulo deste Edital, as LICITANTES deverão apresentar junto ao expediente da </w:t>
      </w:r>
      <w:r w:rsidR="000F1ADC" w:rsidRPr="00FF7AB3">
        <w:rPr>
          <w:rFonts w:asciiTheme="minorHAnsi" w:hAnsiTheme="minorHAnsi"/>
          <w:color w:val="000000"/>
          <w:sz w:val="22"/>
          <w:szCs w:val="22"/>
        </w:rPr>
        <w:t>Diretoria</w:t>
      </w:r>
      <w:r w:rsidRPr="00FF7AB3">
        <w:rPr>
          <w:rFonts w:asciiTheme="minorHAnsi" w:hAnsiTheme="minorHAnsi"/>
          <w:color w:val="000000"/>
          <w:sz w:val="22"/>
          <w:szCs w:val="22"/>
        </w:rPr>
        <w:t xml:space="preserve"> Geral da CÂMARA, os envelopes contendo os documentos referentes à Habilitação e Proposta, os quais deverão estar fechados de modo inviolável, e deverão referir-se:</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color w:val="000000"/>
          <w:sz w:val="22"/>
          <w:szCs w:val="22"/>
        </w:rPr>
        <w:t>12.1.1</w:t>
      </w:r>
      <w:r w:rsidRPr="00FF7AB3">
        <w:rPr>
          <w:rFonts w:asciiTheme="minorHAnsi" w:hAnsiTheme="minorHAnsi"/>
          <w:color w:val="000000"/>
          <w:sz w:val="22"/>
          <w:szCs w:val="22"/>
        </w:rPr>
        <w:tab/>
      </w:r>
      <w:r w:rsidRPr="00FF7AB3">
        <w:rPr>
          <w:rFonts w:asciiTheme="minorHAnsi" w:hAnsiTheme="minorHAnsi"/>
          <w:b/>
          <w:color w:val="000000"/>
          <w:sz w:val="22"/>
          <w:szCs w:val="22"/>
        </w:rPr>
        <w:t>ENVELOPE N.º 01 – “DOCUMENTAÇÃO”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t>CÂMARA MUNICIPAL DE LOUVEIRA</w:t>
      </w:r>
    </w:p>
    <w:p w:rsidR="005B2E23" w:rsidRPr="00FF7AB3" w:rsidRDefault="000F1ADC" w:rsidP="005B2E23">
      <w:pPr>
        <w:jc w:val="both"/>
        <w:rPr>
          <w:rFonts w:asciiTheme="minorHAnsi" w:hAnsiTheme="minorHAnsi"/>
          <w:color w:val="000000"/>
          <w:sz w:val="22"/>
          <w:szCs w:val="22"/>
        </w:rPr>
      </w:pPr>
      <w:r w:rsidRPr="00FF7AB3">
        <w:rPr>
          <w:rFonts w:asciiTheme="minorHAnsi" w:hAnsiTheme="minorHAnsi"/>
          <w:color w:val="000000"/>
          <w:sz w:val="22"/>
          <w:szCs w:val="22"/>
        </w:rPr>
        <w:tab/>
        <w:t>TOMADA DE PREÇOS N.º 0</w:t>
      </w:r>
      <w:r w:rsidR="00197CC5">
        <w:rPr>
          <w:rFonts w:asciiTheme="minorHAnsi" w:hAnsiTheme="minorHAnsi"/>
          <w:color w:val="000000"/>
          <w:sz w:val="22"/>
          <w:szCs w:val="22"/>
        </w:rPr>
        <w:t>3</w:t>
      </w:r>
      <w:r w:rsidRPr="00FF7AB3">
        <w:rPr>
          <w:rFonts w:asciiTheme="minorHAnsi" w:hAnsiTheme="minorHAnsi"/>
          <w:color w:val="000000"/>
          <w:sz w:val="22"/>
          <w:szCs w:val="22"/>
        </w:rPr>
        <w:t>/2013</w:t>
      </w:r>
      <w:r w:rsidR="005B2E23" w:rsidRPr="00FF7AB3">
        <w:rPr>
          <w:rFonts w:asciiTheme="minorHAnsi" w:hAnsiTheme="minorHAnsi"/>
          <w:color w:val="000000"/>
          <w:sz w:val="22"/>
          <w:szCs w:val="22"/>
        </w:rPr>
        <w:t>/CM</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t>(razão social da LICITANTE e endereço completo)</w:t>
      </w: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color w:val="000000"/>
          <w:sz w:val="22"/>
          <w:szCs w:val="22"/>
        </w:rPr>
        <w:t>12.1.2</w:t>
      </w:r>
      <w:r w:rsidRPr="00FF7AB3">
        <w:rPr>
          <w:rFonts w:asciiTheme="minorHAnsi" w:hAnsiTheme="minorHAnsi"/>
          <w:color w:val="000000"/>
          <w:sz w:val="22"/>
          <w:szCs w:val="22"/>
        </w:rPr>
        <w:tab/>
      </w:r>
      <w:r w:rsidRPr="00FF7AB3">
        <w:rPr>
          <w:rFonts w:asciiTheme="minorHAnsi" w:hAnsiTheme="minorHAnsi"/>
          <w:b/>
          <w:color w:val="000000"/>
          <w:sz w:val="22"/>
          <w:szCs w:val="22"/>
        </w:rPr>
        <w:t>ENVELOPE N.º 02 – “PROPOSTA DE PREÇOS”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lastRenderedPageBreak/>
        <w:tab/>
        <w:t>CÂMARA MUNICIPAL DE LOUVEIRA</w:t>
      </w:r>
    </w:p>
    <w:p w:rsidR="005B2E23" w:rsidRPr="00FF7AB3" w:rsidRDefault="000F1ADC" w:rsidP="005B2E23">
      <w:pPr>
        <w:jc w:val="both"/>
        <w:rPr>
          <w:rFonts w:asciiTheme="minorHAnsi" w:hAnsiTheme="minorHAnsi"/>
          <w:color w:val="000000"/>
          <w:sz w:val="22"/>
          <w:szCs w:val="22"/>
        </w:rPr>
      </w:pPr>
      <w:r w:rsidRPr="00FF7AB3">
        <w:rPr>
          <w:rFonts w:asciiTheme="minorHAnsi" w:hAnsiTheme="minorHAnsi"/>
          <w:color w:val="000000"/>
          <w:sz w:val="22"/>
          <w:szCs w:val="22"/>
        </w:rPr>
        <w:tab/>
        <w:t>TOMADA DE PREÇOS N.º 0</w:t>
      </w:r>
      <w:r w:rsidR="00197CC5">
        <w:rPr>
          <w:rFonts w:asciiTheme="minorHAnsi" w:hAnsiTheme="minorHAnsi"/>
          <w:color w:val="000000"/>
          <w:sz w:val="22"/>
          <w:szCs w:val="22"/>
        </w:rPr>
        <w:t>3</w:t>
      </w:r>
      <w:r w:rsidRPr="00FF7AB3">
        <w:rPr>
          <w:rFonts w:asciiTheme="minorHAnsi" w:hAnsiTheme="minorHAnsi"/>
          <w:color w:val="000000"/>
          <w:sz w:val="22"/>
          <w:szCs w:val="22"/>
        </w:rPr>
        <w:t>/2013</w:t>
      </w:r>
      <w:r w:rsidR="005B2E23" w:rsidRPr="00FF7AB3">
        <w:rPr>
          <w:rFonts w:asciiTheme="minorHAnsi" w:hAnsiTheme="minorHAnsi"/>
          <w:color w:val="000000"/>
          <w:sz w:val="22"/>
          <w:szCs w:val="22"/>
        </w:rPr>
        <w:t>/CM</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t>(razão social da LICITANTE e endereço completo)</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b/>
          <w:color w:val="000000"/>
          <w:sz w:val="22"/>
          <w:szCs w:val="22"/>
        </w:rPr>
        <w:t>13</w:t>
      </w:r>
      <w:r w:rsidRPr="00FF7AB3">
        <w:rPr>
          <w:rFonts w:asciiTheme="minorHAnsi" w:hAnsiTheme="minorHAnsi"/>
          <w:b/>
          <w:color w:val="000000"/>
          <w:sz w:val="22"/>
          <w:szCs w:val="22"/>
        </w:rPr>
        <w:tab/>
        <w:t>DO CREDENCIAMENTO</w:t>
      </w:r>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13.1</w:t>
      </w:r>
      <w:r w:rsidRPr="00FF7AB3">
        <w:rPr>
          <w:rFonts w:asciiTheme="minorHAnsi" w:hAnsiTheme="minorHAnsi"/>
          <w:color w:val="000000"/>
          <w:sz w:val="22"/>
          <w:szCs w:val="22"/>
        </w:rPr>
        <w:tab/>
        <w:t>Se as LICITANTES enviarem representantes que não sejam sócios-gerentes ou diretores, faz-se necessário o credenciamento escrito em papel timbrado ou instrumento público (Procuração), com menção expressa de que lhes conferem amplos poderes, inclusive para recebimento de intimações e decisão sobre a desistência ou não de recursos contra a habilitação ou inabilitação.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13.2</w:t>
      </w:r>
      <w:r w:rsidRPr="00FF7AB3">
        <w:rPr>
          <w:rFonts w:asciiTheme="minorHAnsi" w:hAnsiTheme="minorHAnsi"/>
          <w:color w:val="000000"/>
          <w:sz w:val="22"/>
          <w:szCs w:val="22"/>
        </w:rPr>
        <w:tab/>
        <w:t>A não apresentação do credenciamento não implica inabilitação das LICITANTES, mas as impede de discordar das decisões tomadas pela Comissão Permanente de Licitações na sessão de abertura dos envelopes.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13.3</w:t>
      </w:r>
      <w:r w:rsidRPr="00FF7AB3">
        <w:rPr>
          <w:rFonts w:asciiTheme="minorHAnsi" w:hAnsiTheme="minorHAnsi"/>
          <w:color w:val="000000"/>
          <w:sz w:val="22"/>
          <w:szCs w:val="22"/>
        </w:rPr>
        <w:tab/>
        <w:t>Caso as LICITANTES não pretendam enviar pessoas credenciadas ou procuradores, conforme o item 13.1,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13.4</w:t>
      </w:r>
      <w:r w:rsidRPr="00FF7AB3">
        <w:rPr>
          <w:rFonts w:asciiTheme="minorHAnsi" w:hAnsiTheme="minorHAnsi"/>
          <w:color w:val="000000"/>
          <w:sz w:val="22"/>
          <w:szCs w:val="22"/>
        </w:rPr>
        <w:tab/>
        <w:t xml:space="preserve">Os documentos referidos nos itens 13.1 e 13.3 serão apresentados fora do envelope N.º 01 </w:t>
      </w:r>
      <w:r w:rsidRPr="00FF7AB3">
        <w:rPr>
          <w:rFonts w:asciiTheme="minorHAnsi" w:hAnsiTheme="minorHAnsi"/>
          <w:b/>
          <w:color w:val="000000"/>
          <w:sz w:val="22"/>
          <w:szCs w:val="22"/>
        </w:rPr>
        <w:t>- “DOCUMENTAÇÃO”.</w:t>
      </w:r>
      <w:r w:rsidRPr="00FF7AB3">
        <w:rPr>
          <w:rFonts w:asciiTheme="minorHAnsi" w:hAnsiTheme="minorHAnsi"/>
          <w:color w:val="000000"/>
          <w:sz w:val="22"/>
          <w:szCs w:val="22"/>
        </w:rPr>
        <w:t xml:space="preserve"> </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aps/>
          <w:color w:val="000000"/>
          <w:sz w:val="22"/>
          <w:szCs w:val="22"/>
        </w:rPr>
      </w:pPr>
      <w:r w:rsidRPr="00FF7AB3">
        <w:rPr>
          <w:rFonts w:asciiTheme="minorHAnsi" w:hAnsiTheme="minorHAnsi"/>
          <w:b/>
          <w:caps/>
          <w:color w:val="000000"/>
          <w:sz w:val="22"/>
          <w:szCs w:val="22"/>
        </w:rPr>
        <w:t>14</w:t>
      </w:r>
      <w:r w:rsidRPr="00FF7AB3">
        <w:rPr>
          <w:rFonts w:asciiTheme="minorHAnsi" w:hAnsiTheme="minorHAnsi"/>
          <w:b/>
          <w:caps/>
          <w:color w:val="000000"/>
          <w:sz w:val="22"/>
          <w:szCs w:val="22"/>
        </w:rPr>
        <w:tab/>
        <w:t xml:space="preserve">DO Certificado de Registro Cadastral (CRC) - emitido pela CÂMARA MUNICIPAL DE LOUVEIRA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14.1</w:t>
      </w:r>
      <w:r w:rsidRPr="00FF7AB3">
        <w:rPr>
          <w:rFonts w:asciiTheme="minorHAnsi" w:hAnsiTheme="minorHAnsi"/>
          <w:color w:val="000000"/>
          <w:sz w:val="22"/>
          <w:szCs w:val="22"/>
        </w:rPr>
        <w:tab/>
        <w:t xml:space="preserve">Somente poderão participar do presente certame as empresas que possuírem Certificado de Registro Cadastral (CRC), emitido pelo Cadastro de Fornecedores e Prestadores de Serviços da CÂMARA MUNICIPAL DE LOUVEIRA, desde que todos os documentos exigidos para a sua expedição estejam dentro do prazo de validade, no mínimo, até </w:t>
      </w:r>
      <w:r w:rsidR="006B6424">
        <w:rPr>
          <w:rFonts w:asciiTheme="minorHAnsi" w:hAnsiTheme="minorHAnsi"/>
          <w:color w:val="000000"/>
          <w:sz w:val="22"/>
          <w:szCs w:val="22"/>
        </w:rPr>
        <w:t>21</w:t>
      </w:r>
      <w:r w:rsidRPr="00FF7AB3">
        <w:rPr>
          <w:rFonts w:asciiTheme="minorHAnsi" w:hAnsiTheme="minorHAnsi"/>
          <w:color w:val="000000"/>
          <w:sz w:val="22"/>
          <w:szCs w:val="22"/>
        </w:rPr>
        <w:t>/</w:t>
      </w:r>
      <w:r w:rsidR="006B6424">
        <w:rPr>
          <w:rFonts w:asciiTheme="minorHAnsi" w:hAnsiTheme="minorHAnsi"/>
          <w:color w:val="000000"/>
          <w:sz w:val="22"/>
          <w:szCs w:val="22"/>
        </w:rPr>
        <w:t>10</w:t>
      </w:r>
      <w:r w:rsidRPr="00FF7AB3">
        <w:rPr>
          <w:rFonts w:asciiTheme="minorHAnsi" w:hAnsiTheme="minorHAnsi"/>
          <w:color w:val="000000"/>
          <w:sz w:val="22"/>
          <w:szCs w:val="22"/>
        </w:rPr>
        <w:t>/201</w:t>
      </w:r>
      <w:r w:rsidR="000C22C2" w:rsidRPr="00FF7AB3">
        <w:rPr>
          <w:rFonts w:asciiTheme="minorHAnsi" w:hAnsiTheme="minorHAnsi"/>
          <w:color w:val="000000"/>
          <w:sz w:val="22"/>
          <w:szCs w:val="22"/>
        </w:rPr>
        <w:t>3</w:t>
      </w:r>
      <w:r w:rsidRPr="00FF7AB3">
        <w:rPr>
          <w:rFonts w:asciiTheme="minorHAnsi" w:hAnsiTheme="minorHAnsi"/>
          <w:color w:val="000000"/>
          <w:sz w:val="22"/>
          <w:szCs w:val="22"/>
        </w:rPr>
        <w:t>, para comprovação da habilitação jurídica, da regularidade fiscal e trabalhista e da qualificaç</w:t>
      </w:r>
      <w:r w:rsidR="006B6424">
        <w:rPr>
          <w:rFonts w:asciiTheme="minorHAnsi" w:hAnsiTheme="minorHAnsi"/>
          <w:color w:val="000000"/>
          <w:sz w:val="22"/>
          <w:szCs w:val="22"/>
        </w:rPr>
        <w:t>ão econômica financeira exigida;</w:t>
      </w:r>
    </w:p>
    <w:p w:rsidR="005B2E2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14.1.1</w:t>
      </w:r>
      <w:r w:rsidRPr="00FF7AB3">
        <w:rPr>
          <w:rFonts w:asciiTheme="minorHAnsi" w:hAnsiTheme="minorHAnsi"/>
          <w:color w:val="000000"/>
          <w:sz w:val="22"/>
          <w:szCs w:val="22"/>
        </w:rPr>
        <w:tab/>
        <w:t xml:space="preserve">Para que as LICITANTES não cadastradas ou com cadastro desatualizado possam participar da presente licitação, as mesmas deverão apresentar, junto ao Cadastro de Fornecedores e Prestadores de Serviços da CÂMARA MUNICIPAL DE LOUVEIRA, até o 3º (terceiro) dia anterior à data limite do recebimento das propostas </w:t>
      </w:r>
      <w:r w:rsidR="006B6424">
        <w:rPr>
          <w:rFonts w:asciiTheme="minorHAnsi" w:hAnsiTheme="minorHAnsi"/>
          <w:color w:val="000000"/>
          <w:sz w:val="22"/>
          <w:szCs w:val="22"/>
        </w:rPr>
        <w:t>17</w:t>
      </w:r>
      <w:r w:rsidRPr="00FF7AB3">
        <w:rPr>
          <w:rFonts w:asciiTheme="minorHAnsi" w:hAnsiTheme="minorHAnsi"/>
          <w:color w:val="000000"/>
          <w:sz w:val="22"/>
          <w:szCs w:val="22"/>
        </w:rPr>
        <w:t>/</w:t>
      </w:r>
      <w:r w:rsidR="006B6424">
        <w:rPr>
          <w:rFonts w:asciiTheme="minorHAnsi" w:hAnsiTheme="minorHAnsi"/>
          <w:color w:val="000000"/>
          <w:sz w:val="22"/>
          <w:szCs w:val="22"/>
        </w:rPr>
        <w:t>10</w:t>
      </w:r>
      <w:r w:rsidR="000C22C2" w:rsidRPr="00FF7AB3">
        <w:rPr>
          <w:rFonts w:asciiTheme="minorHAnsi" w:hAnsiTheme="minorHAnsi"/>
          <w:color w:val="000000"/>
          <w:sz w:val="22"/>
          <w:szCs w:val="22"/>
        </w:rPr>
        <w:t>/2013</w:t>
      </w:r>
      <w:r w:rsidRPr="00FF7AB3">
        <w:rPr>
          <w:rFonts w:asciiTheme="minorHAnsi" w:hAnsiTheme="minorHAnsi"/>
          <w:color w:val="000000"/>
          <w:sz w:val="22"/>
          <w:szCs w:val="22"/>
        </w:rPr>
        <w:t xml:space="preserve">, a documentação exigida, que deverá satisfazer os artigos </w:t>
      </w:r>
      <w:smartTag w:uri="urn:schemas-microsoft-com:office:smarttags" w:element="metricconverter">
        <w:smartTagPr>
          <w:attr w:name="ProductID" w:val="27 a"/>
        </w:smartTagPr>
        <w:r w:rsidRPr="00FF7AB3">
          <w:rPr>
            <w:rFonts w:asciiTheme="minorHAnsi" w:hAnsiTheme="minorHAnsi"/>
            <w:color w:val="000000"/>
            <w:sz w:val="22"/>
            <w:szCs w:val="22"/>
          </w:rPr>
          <w:t>27 a</w:t>
        </w:r>
      </w:smartTag>
      <w:r w:rsidRPr="00FF7AB3">
        <w:rPr>
          <w:rFonts w:asciiTheme="minorHAnsi" w:hAnsiTheme="minorHAnsi"/>
          <w:color w:val="000000"/>
          <w:sz w:val="22"/>
          <w:szCs w:val="22"/>
        </w:rPr>
        <w:t xml:space="preserve"> 31, da Lei nº 8.666/93 e suas posteriores atualizações.</w:t>
      </w:r>
    </w:p>
    <w:p w:rsidR="00C8058D" w:rsidRPr="00461E20" w:rsidRDefault="00C8058D" w:rsidP="00C8058D">
      <w:pPr>
        <w:jc w:val="both"/>
        <w:rPr>
          <w:rFonts w:ascii="Calibri" w:hAnsi="Calibri" w:cs="Helvetica"/>
          <w:sz w:val="22"/>
          <w:szCs w:val="22"/>
        </w:rPr>
      </w:pPr>
      <w:r w:rsidRPr="00461E20">
        <w:rPr>
          <w:rFonts w:asciiTheme="minorHAnsi" w:hAnsiTheme="minorHAnsi"/>
          <w:sz w:val="22"/>
          <w:szCs w:val="22"/>
        </w:rPr>
        <w:t>14.2</w:t>
      </w:r>
      <w:r w:rsidRPr="00461E20">
        <w:rPr>
          <w:rFonts w:asciiTheme="minorHAnsi" w:hAnsiTheme="minorHAnsi"/>
          <w:sz w:val="22"/>
          <w:szCs w:val="22"/>
        </w:rPr>
        <w:tab/>
      </w:r>
      <w:r w:rsidRPr="00461E20">
        <w:rPr>
          <w:rFonts w:ascii="Calibri" w:hAnsi="Calibri" w:cs="Helvetica"/>
          <w:sz w:val="22"/>
          <w:szCs w:val="22"/>
        </w:rPr>
        <w:t xml:space="preserve">A comprovação de regularidade fiscal das microempresas e empresas de pequeno porte somente será exigida para efeito de </w:t>
      </w:r>
      <w:r w:rsidRPr="00461E20">
        <w:rPr>
          <w:rFonts w:ascii="Calibri" w:hAnsi="Calibri" w:cs="Helvetica-Bold"/>
          <w:b/>
          <w:bCs/>
          <w:sz w:val="22"/>
          <w:szCs w:val="22"/>
        </w:rPr>
        <w:t>assinatura do contrato</w:t>
      </w:r>
      <w:r w:rsidRPr="00461E20">
        <w:rPr>
          <w:rFonts w:ascii="Calibri" w:hAnsi="Calibri" w:cs="Helvetica"/>
          <w:sz w:val="22"/>
          <w:szCs w:val="22"/>
        </w:rPr>
        <w:t>;</w:t>
      </w:r>
    </w:p>
    <w:p w:rsidR="00C8058D" w:rsidRDefault="00C8058D" w:rsidP="00C8058D">
      <w:pPr>
        <w:jc w:val="both"/>
        <w:rPr>
          <w:rFonts w:ascii="Calibri" w:hAnsi="Calibri" w:cs="Helvetica"/>
          <w:sz w:val="22"/>
          <w:szCs w:val="22"/>
        </w:rPr>
      </w:pPr>
      <w:r w:rsidRPr="00461E20">
        <w:rPr>
          <w:rFonts w:ascii="Calibri" w:hAnsi="Calibri" w:cs="Helvetica"/>
          <w:sz w:val="22"/>
          <w:szCs w:val="22"/>
        </w:rPr>
        <w:t>14.2.1</w:t>
      </w:r>
      <w:r w:rsidRPr="00461E20">
        <w:rPr>
          <w:rFonts w:ascii="Calibri" w:hAnsi="Calibri" w:cs="Helvetica"/>
          <w:sz w:val="22"/>
          <w:szCs w:val="22"/>
        </w:rPr>
        <w:tab/>
        <w:t xml:space="preserve">As microempresas e empresas de pequeno porte, por ocasião da participação neste certame, deverão apresentar </w:t>
      </w:r>
      <w:r>
        <w:rPr>
          <w:rFonts w:ascii="Calibri" w:hAnsi="Calibri" w:cs="Helvetica"/>
          <w:sz w:val="22"/>
          <w:szCs w:val="22"/>
        </w:rPr>
        <w:t xml:space="preserve">o CERTIFICADO DE REGISTRO CADASTRAL (CRC), </w:t>
      </w:r>
      <w:r w:rsidRPr="0034033D">
        <w:rPr>
          <w:rFonts w:asciiTheme="minorHAnsi" w:hAnsiTheme="minorHAnsi"/>
          <w:sz w:val="22"/>
          <w:szCs w:val="22"/>
        </w:rPr>
        <w:t>emitido pelo Cadastro de Fornecedores e Prestadores de Serviços da CÂMARA MUNICIPAL DE LOUVEIRA</w:t>
      </w:r>
      <w:r w:rsidRPr="00461E20">
        <w:rPr>
          <w:rFonts w:ascii="Calibri" w:hAnsi="Calibri" w:cs="Helvetica"/>
          <w:sz w:val="22"/>
          <w:szCs w:val="22"/>
        </w:rPr>
        <w:t xml:space="preserve">, mesmo que </w:t>
      </w:r>
      <w:r>
        <w:rPr>
          <w:rFonts w:ascii="Calibri" w:hAnsi="Calibri" w:cs="Helvetica"/>
          <w:sz w:val="22"/>
          <w:szCs w:val="22"/>
        </w:rPr>
        <w:t>alguma das certidões esteja com restrição.</w:t>
      </w:r>
    </w:p>
    <w:p w:rsidR="00C8058D" w:rsidRPr="00461E20" w:rsidRDefault="00C8058D" w:rsidP="00C8058D">
      <w:pPr>
        <w:jc w:val="both"/>
        <w:rPr>
          <w:rFonts w:ascii="Calibri" w:hAnsi="Calibri" w:cs="Helvetica"/>
          <w:sz w:val="22"/>
          <w:szCs w:val="22"/>
        </w:rPr>
      </w:pPr>
      <w:r w:rsidRPr="00461E20">
        <w:rPr>
          <w:rFonts w:ascii="Calibri" w:hAnsi="Calibri" w:cs="Helvetica"/>
          <w:sz w:val="22"/>
          <w:szCs w:val="22"/>
        </w:rPr>
        <w:t>14.2.2</w:t>
      </w:r>
      <w:r w:rsidRPr="00461E20">
        <w:rPr>
          <w:rFonts w:ascii="Calibri" w:hAnsi="Calibri" w:cs="Helvetica"/>
          <w:sz w:val="22"/>
          <w:szCs w:val="22"/>
        </w:rPr>
        <w:tab/>
        <w:t xml:space="preserve">Havendo alguma restrição na comprovação da regularidade fiscal, será assegurado o prazo de </w:t>
      </w:r>
      <w:r w:rsidRPr="00461E20">
        <w:rPr>
          <w:rFonts w:ascii="Calibri" w:hAnsi="Calibri" w:cs="Helvetica-Bold"/>
          <w:b/>
          <w:bCs/>
          <w:sz w:val="22"/>
          <w:szCs w:val="22"/>
        </w:rPr>
        <w:t>dois dias úteis</w:t>
      </w:r>
      <w:r w:rsidRPr="00461E20">
        <w:rPr>
          <w:rFonts w:ascii="Calibri" w:hAnsi="Calibri" w:cs="Helvetica"/>
          <w:sz w:val="22"/>
          <w:szCs w:val="22"/>
        </w:rPr>
        <w:t xml:space="preserve">, a contar da </w:t>
      </w:r>
      <w:r w:rsidRPr="00461E20">
        <w:rPr>
          <w:rFonts w:ascii="Calibri" w:hAnsi="Calibri" w:cs="Helvetica-Bold"/>
          <w:b/>
          <w:bCs/>
          <w:sz w:val="22"/>
          <w:szCs w:val="22"/>
        </w:rPr>
        <w:t>publicação da homologação do certame</w:t>
      </w:r>
      <w:r w:rsidRPr="00461E20">
        <w:rPr>
          <w:rFonts w:ascii="Calibri" w:hAnsi="Calibri" w:cs="Helvetica"/>
          <w:sz w:val="22"/>
          <w:szCs w:val="22"/>
        </w:rPr>
        <w:t>, prorrogáveis por igual período, a critério desta Câmara, para a regularização da documentação, pagamento ou parcelamento do débito, e emissão de eventuais certidões negativas ou positivas com efeito de certidão negativa;</w:t>
      </w:r>
    </w:p>
    <w:p w:rsidR="00C8058D" w:rsidRDefault="00C8058D" w:rsidP="00C8058D">
      <w:pPr>
        <w:jc w:val="both"/>
        <w:rPr>
          <w:rFonts w:ascii="Calibri" w:hAnsi="Calibri" w:cs="Helvetica"/>
          <w:sz w:val="22"/>
          <w:szCs w:val="22"/>
        </w:rPr>
      </w:pPr>
      <w:r w:rsidRPr="00461E20">
        <w:rPr>
          <w:rFonts w:ascii="Calibri" w:hAnsi="Calibri" w:cs="Helvetica"/>
          <w:sz w:val="22"/>
          <w:szCs w:val="22"/>
        </w:rPr>
        <w:t>14.2.3</w:t>
      </w:r>
      <w:r w:rsidRPr="00461E20">
        <w:rPr>
          <w:rFonts w:ascii="Calibri" w:hAnsi="Calibri" w:cs="Helvetica"/>
          <w:sz w:val="22"/>
          <w:szCs w:val="22"/>
        </w:rPr>
        <w:tab/>
        <w:t xml:space="preserve">A não-regularização da documentação, no prazo previsto no subitem </w:t>
      </w:r>
      <w:r>
        <w:rPr>
          <w:rFonts w:ascii="Calibri" w:hAnsi="Calibri" w:cs="Helvetica"/>
          <w:sz w:val="22"/>
          <w:szCs w:val="22"/>
        </w:rPr>
        <w:t>14.2.2</w:t>
      </w:r>
      <w:r w:rsidRPr="00461E20">
        <w:rPr>
          <w:rFonts w:ascii="Calibri" w:hAnsi="Calibri" w:cs="Helvetica"/>
          <w:sz w:val="22"/>
          <w:szCs w:val="22"/>
        </w:rPr>
        <w:t xml:space="preserve">, implicará na </w:t>
      </w:r>
      <w:r w:rsidRPr="00461E20">
        <w:rPr>
          <w:rFonts w:ascii="Calibri" w:hAnsi="Calibri" w:cs="Helvetica-Bold"/>
          <w:b/>
          <w:bCs/>
          <w:sz w:val="22"/>
          <w:szCs w:val="22"/>
        </w:rPr>
        <w:t>decadência do direito à contratação</w:t>
      </w:r>
      <w:r w:rsidRPr="00461E20">
        <w:rPr>
          <w:rFonts w:ascii="Calibri" w:hAnsi="Calibri" w:cs="Helvetica"/>
          <w:sz w:val="22"/>
          <w:szCs w:val="22"/>
        </w:rPr>
        <w:t xml:space="preserve">, sem prejuízo das sanções previstas neste edital, procedendo-se à convocação </w:t>
      </w:r>
      <w:r>
        <w:rPr>
          <w:rFonts w:ascii="Calibri" w:hAnsi="Calibri" w:cs="Helvetica"/>
          <w:sz w:val="22"/>
          <w:szCs w:val="22"/>
        </w:rPr>
        <w:t>do segundo colocado.</w:t>
      </w:r>
    </w:p>
    <w:p w:rsidR="00C8058D" w:rsidRDefault="00C8058D" w:rsidP="005B2E23">
      <w:pPr>
        <w:jc w:val="both"/>
        <w:rPr>
          <w:rFonts w:asciiTheme="minorHAnsi" w:hAnsiTheme="minorHAnsi"/>
          <w:color w:val="000000"/>
          <w:sz w:val="22"/>
          <w:szCs w:val="22"/>
        </w:rPr>
      </w:pPr>
    </w:p>
    <w:p w:rsidR="005136C5" w:rsidRDefault="005136C5" w:rsidP="005B2E23">
      <w:pPr>
        <w:jc w:val="both"/>
        <w:rPr>
          <w:rFonts w:asciiTheme="minorHAnsi" w:hAnsiTheme="minorHAnsi"/>
          <w:color w:val="000000"/>
          <w:sz w:val="22"/>
          <w:szCs w:val="22"/>
        </w:rPr>
      </w:pPr>
    </w:p>
    <w:p w:rsidR="005136C5" w:rsidRDefault="005136C5"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15           DOS DOCUMENTOS NECESSÁRIOS PARA A HABILITAÇÃO: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TODAS AS LICITANTES deverão apresentar o Certificado de Registro Cadastral emitido pela CÂMARA de LOUVEIRA, para o ramo de atividade pertinente e compatível com o objeto da licitação, no envelope nº1, juntamente com os seguintes documentos: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lastRenderedPageBreak/>
        <w:t>15.1.        Declarações, emitidas pela LICITANTE, em papel timbrado, e firmadas por seu representante legal: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15.1.1</w:t>
      </w:r>
      <w:r w:rsidRPr="00FF7AB3">
        <w:rPr>
          <w:rFonts w:asciiTheme="minorHAnsi" w:hAnsiTheme="minorHAnsi"/>
          <w:color w:val="000000"/>
          <w:sz w:val="22"/>
          <w:szCs w:val="22"/>
        </w:rPr>
        <w:tab/>
        <w:t xml:space="preserve"> não está impedida de licitar com quaisquer órgãos públicos Federais, Estaduais e Municipais, nem com entidades vinculadas aos mesmos, e de que, desde a data de emissão de qualquer um dos documentos apresentados, não tenham ocorrido nenhum fato que possa tê-los invalidados;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15.1.2     para fins do disposto no inciso V, do artigo 27, da Lei Federal nº 8.666/93, acrescido pela Lei Federal nº 9.854/99, não emprega menor de dezoito anos em trabalho noturno, perigoso ou insalubre e não emprega menor de dezesseis anos. Se for o caso, mencionar a ressalva de que emprega menor, a partir de quatorze anos, na condição de aprendiz.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15.1.3</w:t>
      </w:r>
      <w:r w:rsidRPr="00FF7AB3">
        <w:rPr>
          <w:rFonts w:asciiTheme="minorHAnsi" w:hAnsiTheme="minorHAnsi"/>
          <w:color w:val="000000"/>
          <w:sz w:val="22"/>
          <w:szCs w:val="22"/>
        </w:rPr>
        <w:tab/>
        <w:t xml:space="preserve"> de que se compromete a manter, durante toda a vigência do contrato, pessoal qualificado e estoque mínimo de materiais necessários ao bom andamento dos serviços;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15.1.4</w:t>
      </w:r>
      <w:r w:rsidRPr="00FF7AB3">
        <w:rPr>
          <w:rFonts w:asciiTheme="minorHAnsi" w:hAnsiTheme="minorHAnsi"/>
          <w:color w:val="000000"/>
          <w:sz w:val="22"/>
          <w:szCs w:val="22"/>
        </w:rPr>
        <w:tab/>
        <w:t>de que nenhum dos dirigentes, gerentes, acionistas, responsáveis técnicos, funcionários ou subcontratados são servidores públicos da Câmara Municipal de Louveira, ou de empresa pública contratada pela CÂMARA, sob qualquer regime de execução;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15.1.5 de que tem pleno conhecimento das condições e normas técnicas exigidas, bem como, aceitam todas as condições do Edital e seus Anexos.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15.1.6</w:t>
      </w:r>
      <w:r w:rsidRPr="00FF7AB3">
        <w:rPr>
          <w:rFonts w:asciiTheme="minorHAnsi" w:hAnsiTheme="minorHAnsi"/>
          <w:color w:val="000000"/>
          <w:sz w:val="22"/>
          <w:szCs w:val="22"/>
        </w:rPr>
        <w:tab/>
        <w:t xml:space="preserve">de que terá disponibilidade para a execução do contrato decorrente desta licitação, os equipamentos, materiais e pessoal técnico adequado. Os equipamentos e materiais deverão atender ao conjunto do objeto ora licitado, sendo permitida a substituição por outros de melhor qualidade e tecnologia, mediante autorização prévia e expressa da </w:t>
      </w:r>
      <w:r w:rsidRPr="00FF7AB3">
        <w:rPr>
          <w:rFonts w:asciiTheme="minorHAnsi" w:hAnsiTheme="minorHAnsi"/>
          <w:b/>
          <w:color w:val="000000"/>
          <w:sz w:val="22"/>
          <w:szCs w:val="22"/>
        </w:rPr>
        <w:t>CÂMARA.</w:t>
      </w:r>
      <w:r w:rsidRPr="00FF7AB3">
        <w:rPr>
          <w:rFonts w:asciiTheme="minorHAnsi" w:hAnsiTheme="minorHAnsi"/>
          <w:color w:val="000000"/>
          <w:sz w:val="22"/>
          <w:szCs w:val="22"/>
        </w:rPr>
        <w:t xml:space="preserve"> </w:t>
      </w:r>
    </w:p>
    <w:p w:rsidR="00ED53E3" w:rsidRPr="00ED53E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15.1.7 </w:t>
      </w:r>
      <w:r w:rsidRPr="00FF7AB3">
        <w:rPr>
          <w:rFonts w:asciiTheme="minorHAnsi" w:hAnsiTheme="minorHAnsi"/>
          <w:color w:val="000000"/>
          <w:sz w:val="22"/>
          <w:szCs w:val="22"/>
        </w:rPr>
        <w:tab/>
        <w:t xml:space="preserve">de </w:t>
      </w:r>
      <w:r w:rsidR="00ED53E3" w:rsidRPr="00ED53E3">
        <w:rPr>
          <w:rFonts w:asciiTheme="minorHAnsi" w:hAnsiTheme="minorHAnsi"/>
          <w:color w:val="000000"/>
          <w:sz w:val="22"/>
          <w:szCs w:val="22"/>
        </w:rPr>
        <w:t xml:space="preserve">que na data da contratação, disporá em seu quadro permanente de profissional(is) devidamente inscrito(s) junto ao CREA – CONSELHO FEDERAL DE ENGENHARIA E AGRONOMIA da região em que atua(m), na especialidade de engenharia </w:t>
      </w:r>
      <w:r w:rsidR="00336E23">
        <w:rPr>
          <w:rFonts w:asciiTheme="minorHAnsi" w:hAnsiTheme="minorHAnsi"/>
          <w:color w:val="000000"/>
          <w:sz w:val="22"/>
          <w:szCs w:val="22"/>
        </w:rPr>
        <w:t>mecânic</w:t>
      </w:r>
      <w:r w:rsidR="006B6424">
        <w:rPr>
          <w:rFonts w:asciiTheme="minorHAnsi" w:hAnsiTheme="minorHAnsi"/>
          <w:color w:val="000000"/>
          <w:sz w:val="22"/>
          <w:szCs w:val="22"/>
        </w:rPr>
        <w:t>a</w:t>
      </w:r>
      <w:r w:rsidR="00ED53E3" w:rsidRPr="00ED53E3">
        <w:rPr>
          <w:rFonts w:asciiTheme="minorHAnsi" w:hAnsiTheme="minorHAnsi"/>
          <w:color w:val="000000"/>
          <w:sz w:val="22"/>
          <w:szCs w:val="22"/>
        </w:rPr>
        <w:t>, detentor(</w:t>
      </w:r>
      <w:proofErr w:type="gramStart"/>
      <w:r w:rsidR="00ED53E3" w:rsidRPr="00ED53E3">
        <w:rPr>
          <w:rFonts w:asciiTheme="minorHAnsi" w:hAnsiTheme="minorHAnsi"/>
          <w:color w:val="000000"/>
          <w:sz w:val="22"/>
          <w:szCs w:val="22"/>
        </w:rPr>
        <w:t>es</w:t>
      </w:r>
      <w:proofErr w:type="gramEnd"/>
      <w:r w:rsidR="00ED53E3" w:rsidRPr="00ED53E3">
        <w:rPr>
          <w:rFonts w:asciiTheme="minorHAnsi" w:hAnsiTheme="minorHAnsi"/>
          <w:color w:val="000000"/>
          <w:sz w:val="22"/>
          <w:szCs w:val="22"/>
        </w:rPr>
        <w:t>) de Atestado(s) de Responsabilidade Técnica de execução de serviços de características semelhantes às exigidas neste Edital.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15.1.8</w:t>
      </w:r>
      <w:r w:rsidRPr="00FF7AB3">
        <w:rPr>
          <w:rFonts w:asciiTheme="minorHAnsi" w:hAnsiTheme="minorHAnsi"/>
          <w:color w:val="000000"/>
          <w:sz w:val="22"/>
          <w:szCs w:val="22"/>
        </w:rPr>
        <w:tab/>
      </w:r>
      <w:r w:rsidRPr="00FF7AB3">
        <w:rPr>
          <w:rFonts w:asciiTheme="minorHAnsi" w:hAnsiTheme="minorHAnsi" w:cs="Tahoma"/>
          <w:color w:val="000000"/>
          <w:sz w:val="22"/>
          <w:szCs w:val="22"/>
        </w:rPr>
        <w:t>de que tomou conhecimento de todas as informações e condições locais para o cumprimento das obrigações do objeto da licitação. A não apresentação desta declaração será entendida pela comissão de julgamento como concordância com o teor do edital;</w:t>
      </w:r>
    </w:p>
    <w:p w:rsidR="005B2E23" w:rsidRPr="00FF7AB3" w:rsidRDefault="005B2E23" w:rsidP="005B2E23">
      <w:pPr>
        <w:jc w:val="both"/>
        <w:rPr>
          <w:rFonts w:asciiTheme="minorHAnsi" w:hAnsiTheme="minorHAnsi"/>
          <w:color w:val="000000"/>
          <w:sz w:val="22"/>
          <w:szCs w:val="22"/>
        </w:rPr>
      </w:pPr>
    </w:p>
    <w:p w:rsidR="005B2E23" w:rsidRPr="00927A8B" w:rsidRDefault="005B2E23" w:rsidP="005B2E23">
      <w:pPr>
        <w:jc w:val="both"/>
        <w:rPr>
          <w:rFonts w:asciiTheme="minorHAnsi" w:hAnsiTheme="minorHAnsi"/>
          <w:b/>
          <w:color w:val="000000"/>
          <w:sz w:val="22"/>
          <w:szCs w:val="22"/>
        </w:rPr>
      </w:pPr>
      <w:r w:rsidRPr="00040E91">
        <w:rPr>
          <w:rFonts w:asciiTheme="minorHAnsi" w:hAnsiTheme="minorHAnsi"/>
          <w:b/>
          <w:color w:val="000000"/>
          <w:sz w:val="22"/>
          <w:szCs w:val="22"/>
        </w:rPr>
        <w:t>15.2.</w:t>
      </w:r>
      <w:r w:rsidRPr="00927A8B">
        <w:rPr>
          <w:rFonts w:asciiTheme="minorHAnsi" w:hAnsiTheme="minorHAnsi"/>
          <w:color w:val="000000"/>
          <w:sz w:val="22"/>
          <w:szCs w:val="22"/>
        </w:rPr>
        <w:t xml:space="preserve">     </w:t>
      </w:r>
      <w:r w:rsidRPr="00927A8B">
        <w:rPr>
          <w:rFonts w:asciiTheme="minorHAnsi" w:hAnsiTheme="minorHAnsi"/>
          <w:b/>
          <w:color w:val="000000"/>
          <w:sz w:val="22"/>
          <w:szCs w:val="22"/>
        </w:rPr>
        <w:t xml:space="preserve">DOCUMENTOS RELATIVOS À QUALIFICAÇÃO TÉCNICA: </w:t>
      </w:r>
    </w:p>
    <w:p w:rsidR="00ED53E3" w:rsidRPr="00927A8B" w:rsidRDefault="000C22C2" w:rsidP="00ED53E3">
      <w:pPr>
        <w:autoSpaceDE w:val="0"/>
        <w:autoSpaceDN w:val="0"/>
        <w:adjustRightInd w:val="0"/>
        <w:jc w:val="both"/>
        <w:rPr>
          <w:rFonts w:asciiTheme="minorHAnsi" w:hAnsiTheme="minorHAnsi" w:cs="ArialMT"/>
          <w:color w:val="000000"/>
          <w:sz w:val="22"/>
          <w:szCs w:val="22"/>
        </w:rPr>
      </w:pPr>
      <w:r w:rsidRPr="00927A8B">
        <w:rPr>
          <w:rFonts w:asciiTheme="minorHAnsi" w:hAnsiTheme="minorHAnsi"/>
          <w:color w:val="000000"/>
          <w:sz w:val="22"/>
          <w:szCs w:val="22"/>
        </w:rPr>
        <w:t xml:space="preserve">15.2.1  </w:t>
      </w:r>
      <w:r w:rsidR="00ED53E3" w:rsidRPr="00927A8B">
        <w:rPr>
          <w:rFonts w:asciiTheme="minorHAnsi" w:hAnsiTheme="minorHAnsi" w:cs="ArialMT"/>
          <w:color w:val="000000"/>
          <w:sz w:val="22"/>
          <w:szCs w:val="22"/>
        </w:rPr>
        <w:t>Certidão de Registro da empresa no Conselho Regional de Engenharia e Agronomia – CREA (da sede da licitante) conforme Resolução Confea nº 266/79, em vigor e devidamente atualizada em todos os seus dados.</w:t>
      </w:r>
    </w:p>
    <w:p w:rsidR="005B2E23" w:rsidRPr="00FF7AB3" w:rsidRDefault="005B2E23" w:rsidP="005B2E23">
      <w:pPr>
        <w:tabs>
          <w:tab w:val="left" w:pos="6735"/>
        </w:tabs>
        <w:jc w:val="both"/>
        <w:rPr>
          <w:rFonts w:asciiTheme="minorHAnsi" w:hAnsiTheme="minorHAnsi"/>
          <w:color w:val="000000"/>
          <w:sz w:val="22"/>
          <w:szCs w:val="22"/>
        </w:rPr>
      </w:pPr>
      <w:r w:rsidRPr="00FF7AB3">
        <w:rPr>
          <w:rFonts w:asciiTheme="minorHAnsi" w:hAnsiTheme="minorHAnsi"/>
          <w:color w:val="000000"/>
          <w:sz w:val="22"/>
          <w:szCs w:val="22"/>
        </w:rPr>
        <w:tab/>
      </w: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15.3        DOCUMENTOS RELATIVOS À QUALIFICAÇÃO ECONOMICA FINANCEIRA </w:t>
      </w:r>
    </w:p>
    <w:p w:rsidR="00040E91" w:rsidRDefault="005B2E23" w:rsidP="006B6424">
      <w:pPr>
        <w:shd w:val="clear" w:color="00FFFF" w:fill="auto"/>
        <w:jc w:val="both"/>
        <w:rPr>
          <w:rFonts w:asciiTheme="minorHAnsi" w:hAnsiTheme="minorHAnsi"/>
          <w:sz w:val="22"/>
          <w:szCs w:val="22"/>
        </w:rPr>
      </w:pPr>
      <w:r w:rsidRPr="00FF7AB3">
        <w:rPr>
          <w:rFonts w:asciiTheme="minorHAnsi" w:hAnsiTheme="minorHAnsi"/>
          <w:color w:val="000000"/>
          <w:sz w:val="22"/>
          <w:szCs w:val="22"/>
        </w:rPr>
        <w:t xml:space="preserve">15.3.1. </w:t>
      </w:r>
      <w:r w:rsidR="00040E91">
        <w:rPr>
          <w:rFonts w:asciiTheme="minorHAnsi" w:hAnsiTheme="minorHAnsi"/>
          <w:color w:val="000000"/>
          <w:sz w:val="22"/>
          <w:szCs w:val="22"/>
        </w:rPr>
        <w:t>C</w:t>
      </w:r>
      <w:r w:rsidR="00040E91" w:rsidRPr="00FF7AB3">
        <w:rPr>
          <w:rFonts w:asciiTheme="minorHAnsi" w:hAnsiTheme="minorHAnsi"/>
          <w:sz w:val="22"/>
          <w:szCs w:val="22"/>
        </w:rPr>
        <w:t xml:space="preserve">omprovante de depósito da garantia será colocado no </w:t>
      </w:r>
      <w:r w:rsidR="00040E91">
        <w:rPr>
          <w:rFonts w:asciiTheme="minorHAnsi" w:hAnsiTheme="minorHAnsi"/>
          <w:sz w:val="22"/>
          <w:szCs w:val="22"/>
        </w:rPr>
        <w:t>importe de 1% (um por cento)</w:t>
      </w:r>
    </w:p>
    <w:p w:rsidR="00040E91" w:rsidRDefault="00040E91" w:rsidP="005B2E23">
      <w:pPr>
        <w:shd w:val="clear" w:color="00FFFF" w:fill="auto"/>
        <w:ind w:firstLine="708"/>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16.</w:t>
      </w:r>
      <w:r w:rsidRPr="00FF7AB3">
        <w:rPr>
          <w:rFonts w:asciiTheme="minorHAnsi" w:hAnsiTheme="minorHAnsi"/>
          <w:b/>
          <w:color w:val="000000"/>
          <w:sz w:val="22"/>
          <w:szCs w:val="22"/>
        </w:rPr>
        <w:tab/>
        <w:t xml:space="preserve">DAS CONDIÇÕES DE APRESENTAÇÃO DOS DOCUMENTOS DE HABILITAÇÃO: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16.1</w:t>
      </w:r>
      <w:r w:rsidRPr="00FF7AB3">
        <w:rPr>
          <w:rFonts w:asciiTheme="minorHAnsi" w:hAnsiTheme="minorHAnsi"/>
          <w:color w:val="000000"/>
          <w:sz w:val="22"/>
          <w:szCs w:val="22"/>
        </w:rPr>
        <w:tab/>
        <w:t>Os documentos descritos no item 14 e 15 deverão ser apresentados em original, ou por qualquer processo de cópia autenticada por cartório competente ou por servidor da Câmara, ou ainda, por publicação em órgão de imprensa oficial.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16.2</w:t>
      </w:r>
      <w:r w:rsidRPr="00FF7AB3">
        <w:rPr>
          <w:rFonts w:asciiTheme="minorHAnsi" w:hAnsiTheme="minorHAnsi"/>
          <w:color w:val="000000"/>
          <w:sz w:val="22"/>
          <w:szCs w:val="22"/>
        </w:rPr>
        <w:tab/>
        <w:t>As certidões referentes à regularidade fiscal</w:t>
      </w:r>
      <w:r w:rsidR="007A121A" w:rsidRPr="00FF7AB3">
        <w:rPr>
          <w:rFonts w:asciiTheme="minorHAnsi" w:hAnsiTheme="minorHAnsi"/>
          <w:color w:val="000000"/>
          <w:sz w:val="22"/>
          <w:szCs w:val="22"/>
        </w:rPr>
        <w:t xml:space="preserve"> e trabalhista</w:t>
      </w:r>
      <w:r w:rsidRPr="00FF7AB3">
        <w:rPr>
          <w:rFonts w:asciiTheme="minorHAnsi" w:hAnsiTheme="minorHAnsi"/>
          <w:color w:val="000000"/>
          <w:sz w:val="22"/>
          <w:szCs w:val="22"/>
        </w:rPr>
        <w:t>, quando não vierem com prazo de validade expresso, serão consideradas válidas se emitidas em até 90 (noventa) dias, da data designada para abertura dos envelopes.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16.3</w:t>
      </w:r>
      <w:r w:rsidRPr="00FF7AB3">
        <w:rPr>
          <w:rFonts w:asciiTheme="minorHAnsi" w:hAnsiTheme="minorHAnsi"/>
          <w:color w:val="000000"/>
          <w:sz w:val="22"/>
          <w:szCs w:val="22"/>
        </w:rPr>
        <w:tab/>
        <w:t>A apresentação da documentação em desacordo com o solicitado acarretará a INABILITAÇÃO da(s) LICITANTE(S).</w:t>
      </w: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17</w:t>
      </w:r>
      <w:r w:rsidRPr="00FF7AB3">
        <w:rPr>
          <w:rFonts w:asciiTheme="minorHAnsi" w:hAnsiTheme="minorHAnsi"/>
          <w:b/>
          <w:color w:val="000000"/>
          <w:sz w:val="22"/>
          <w:szCs w:val="22"/>
        </w:rPr>
        <w:tab/>
        <w:t>DA FORMA DE APRESENTAÇÃO DA DOCUMENTAÇÃO: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17.1</w:t>
      </w:r>
      <w:r w:rsidRPr="00FF7AB3">
        <w:rPr>
          <w:rFonts w:asciiTheme="minorHAnsi" w:hAnsiTheme="minorHAnsi"/>
          <w:color w:val="000000"/>
          <w:sz w:val="22"/>
          <w:szCs w:val="22"/>
        </w:rPr>
        <w:tab/>
        <w:t>Os documentos necessários a habilitação, descritos no item 14 e 15, deverão ser apresentados na forma do item 16 e colocados no envelope N.º 01 – “DOCUMENTAÇÃO”, conforme o subitem 12.1.1 deste Edital.</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sz w:val="22"/>
          <w:szCs w:val="22"/>
        </w:rPr>
      </w:pPr>
      <w:r w:rsidRPr="00FF7AB3">
        <w:rPr>
          <w:rFonts w:asciiTheme="minorHAnsi" w:hAnsiTheme="minorHAnsi"/>
          <w:b/>
          <w:sz w:val="22"/>
          <w:szCs w:val="22"/>
        </w:rPr>
        <w:lastRenderedPageBreak/>
        <w:t>18</w:t>
      </w:r>
      <w:r w:rsidRPr="00FF7AB3">
        <w:rPr>
          <w:rFonts w:asciiTheme="minorHAnsi" w:hAnsiTheme="minorHAnsi"/>
          <w:b/>
          <w:sz w:val="22"/>
          <w:szCs w:val="22"/>
        </w:rPr>
        <w:tab/>
        <w:t>DA FORMA DE APRESENTAÇÃO DA PROPOSTA DE PREÇOS</w:t>
      </w:r>
      <w:r w:rsidRPr="00FF7AB3">
        <w:rPr>
          <w:rFonts w:asciiTheme="minorHAnsi" w:hAnsiTheme="minorHAnsi"/>
          <w:sz w:val="22"/>
          <w:szCs w:val="22"/>
        </w:rPr>
        <w:t>:</w:t>
      </w:r>
    </w:p>
    <w:p w:rsidR="005B2E23" w:rsidRPr="00FF7AB3" w:rsidRDefault="00B561E5" w:rsidP="00B561E5">
      <w:pPr>
        <w:jc w:val="both"/>
        <w:rPr>
          <w:rFonts w:asciiTheme="minorHAnsi" w:hAnsiTheme="minorHAnsi"/>
          <w:sz w:val="22"/>
          <w:szCs w:val="22"/>
        </w:rPr>
      </w:pPr>
      <w:r w:rsidRPr="00FF7AB3">
        <w:rPr>
          <w:rFonts w:asciiTheme="minorHAnsi" w:hAnsiTheme="minorHAnsi"/>
          <w:sz w:val="22"/>
          <w:szCs w:val="22"/>
        </w:rPr>
        <w:t>18.1</w:t>
      </w:r>
      <w:r w:rsidRPr="00FF7AB3">
        <w:rPr>
          <w:rFonts w:asciiTheme="minorHAnsi" w:hAnsiTheme="minorHAnsi"/>
          <w:sz w:val="22"/>
          <w:szCs w:val="22"/>
        </w:rPr>
        <w:tab/>
        <w:t>A</w:t>
      </w:r>
      <w:r w:rsidR="005B2E23" w:rsidRPr="00FF7AB3">
        <w:rPr>
          <w:rFonts w:asciiTheme="minorHAnsi" w:hAnsiTheme="minorHAnsi"/>
          <w:sz w:val="22"/>
          <w:szCs w:val="22"/>
        </w:rPr>
        <w:t xml:space="preserve"> Proposta de Preços que integram este Edital</w:t>
      </w:r>
      <w:r w:rsidRPr="00FF7AB3">
        <w:rPr>
          <w:rFonts w:asciiTheme="minorHAnsi" w:hAnsiTheme="minorHAnsi"/>
          <w:sz w:val="22"/>
          <w:szCs w:val="22"/>
        </w:rPr>
        <w:t xml:space="preserve"> será</w:t>
      </w:r>
      <w:r w:rsidR="005B2E23" w:rsidRPr="00FF7AB3">
        <w:rPr>
          <w:rFonts w:asciiTheme="minorHAnsi" w:hAnsiTheme="minorHAnsi"/>
          <w:sz w:val="22"/>
          <w:szCs w:val="22"/>
        </w:rPr>
        <w:t xml:space="preserve"> apresentad</w:t>
      </w:r>
      <w:r w:rsidRPr="00FF7AB3">
        <w:rPr>
          <w:rFonts w:asciiTheme="minorHAnsi" w:hAnsiTheme="minorHAnsi"/>
          <w:sz w:val="22"/>
          <w:szCs w:val="22"/>
        </w:rPr>
        <w:t>a</w:t>
      </w:r>
      <w:r w:rsidR="005B2E23" w:rsidRPr="00FF7AB3">
        <w:rPr>
          <w:rFonts w:asciiTheme="minorHAnsi" w:hAnsiTheme="minorHAnsi"/>
          <w:sz w:val="22"/>
          <w:szCs w:val="22"/>
        </w:rPr>
        <w:t>, PREFERENCIALMENTE, nos próprios formulários, fornecidos juntamente com o presente Edital, preenchidos em todos os seus campos, impressos, assinados, carimbados, datados por pessoa juridicamente habilitada, sem quaisquer emendas, rasuras ou entrelinhas e colocados no envelope N.º 02 – “PROPOSTA DE PREÇOS”, conforme o subitem 12.1.2 deste Edital.</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18.1.1</w:t>
      </w:r>
      <w:r w:rsidRPr="00FF7AB3">
        <w:rPr>
          <w:rFonts w:asciiTheme="minorHAnsi" w:hAnsiTheme="minorHAnsi"/>
          <w:sz w:val="22"/>
          <w:szCs w:val="22"/>
        </w:rPr>
        <w:tab/>
        <w:t>Não serão admitidas alterações nas quantidades, descrições ou qualquer outro aspecto dos anexos, sob pena de desclassificação da licitante.</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18.2</w:t>
      </w:r>
      <w:r w:rsidRPr="00FF7AB3">
        <w:rPr>
          <w:rFonts w:asciiTheme="minorHAnsi" w:hAnsiTheme="minorHAnsi"/>
          <w:sz w:val="22"/>
          <w:szCs w:val="22"/>
        </w:rPr>
        <w:tab/>
        <w:t>O prazo de validade da proposta, que deverá ser de, no mínimo, 60 (sessenta) dias, contados da data limite da sua apresentação nesta CÂMARA, conforme preceitua o artigo 64, parágrafo 3º, da Lei Federal n.º 8.666/93 e suas posteriores atualizações. As propostas com prazos inferiores ao estipulado serão automaticamente "DESCLASSIFICADAS".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18.3</w:t>
      </w:r>
      <w:r w:rsidRPr="00FF7AB3">
        <w:rPr>
          <w:rFonts w:asciiTheme="minorHAnsi" w:hAnsiTheme="minorHAnsi"/>
          <w:sz w:val="22"/>
          <w:szCs w:val="22"/>
        </w:rPr>
        <w:tab/>
        <w:t>Nos preços propostos deverão estar incluídos, além dos lucros, todas as despesas de custos, tais como, materiais, mão-de-obra, equipamentos, transportes, seguros, cargas, encargos sociais e trabalhistas, limpez</w:t>
      </w:r>
      <w:r w:rsidR="00CD5050" w:rsidRPr="00FF7AB3">
        <w:rPr>
          <w:rFonts w:asciiTheme="minorHAnsi" w:hAnsiTheme="minorHAnsi"/>
          <w:sz w:val="22"/>
          <w:szCs w:val="22"/>
        </w:rPr>
        <w:t>a do local durante a execução dos serviços</w:t>
      </w:r>
      <w:r w:rsidRPr="00FF7AB3">
        <w:rPr>
          <w:rFonts w:asciiTheme="minorHAnsi" w:hAnsiTheme="minorHAnsi"/>
          <w:sz w:val="22"/>
          <w:szCs w:val="22"/>
        </w:rPr>
        <w:t>, custos e benefícios, tributos e quaisquer outras despesas diretas ou indiretas relacionadas com a execução do objeto contratual, não se responsabilizando a CÂMARA sob nenhuma delas.</w:t>
      </w:r>
    </w:p>
    <w:p w:rsidR="005B2E23" w:rsidRPr="00FF7AB3" w:rsidRDefault="005B2E23" w:rsidP="005B2E23">
      <w:pPr>
        <w:jc w:val="both"/>
        <w:rPr>
          <w:rFonts w:asciiTheme="minorHAnsi" w:hAnsiTheme="minorHAnsi"/>
          <w:color w:val="E36C0A"/>
          <w:sz w:val="22"/>
          <w:szCs w:val="22"/>
        </w:rPr>
      </w:pPr>
      <w:r w:rsidRPr="00FF7AB3">
        <w:rPr>
          <w:rFonts w:asciiTheme="minorHAnsi" w:hAnsiTheme="minorHAnsi"/>
          <w:sz w:val="22"/>
          <w:szCs w:val="22"/>
        </w:rPr>
        <w:t>18.</w:t>
      </w:r>
      <w:r w:rsidR="00CD5050" w:rsidRPr="00FF7AB3">
        <w:rPr>
          <w:rFonts w:asciiTheme="minorHAnsi" w:hAnsiTheme="minorHAnsi"/>
          <w:sz w:val="22"/>
          <w:szCs w:val="22"/>
        </w:rPr>
        <w:t>4</w:t>
      </w:r>
      <w:r w:rsidRPr="00FF7AB3">
        <w:rPr>
          <w:rFonts w:asciiTheme="minorHAnsi" w:hAnsiTheme="minorHAnsi"/>
          <w:sz w:val="22"/>
          <w:szCs w:val="22"/>
        </w:rPr>
        <w:tab/>
        <w:t>As LICITANTES deverão apresentar preços para todos os itens constantes das propostas, sob pena de desclassificação.</w:t>
      </w:r>
    </w:p>
    <w:p w:rsidR="00830197" w:rsidRPr="00FF7AB3" w:rsidRDefault="00830197"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19 </w:t>
      </w:r>
      <w:r w:rsidRPr="00FF7AB3">
        <w:rPr>
          <w:rFonts w:asciiTheme="minorHAnsi" w:hAnsiTheme="minorHAnsi"/>
          <w:b/>
          <w:color w:val="000000"/>
          <w:sz w:val="22"/>
          <w:szCs w:val="22"/>
        </w:rPr>
        <w:tab/>
        <w:t>DO PROCESSAMENTO DA LICITAÇÃO:</w:t>
      </w:r>
    </w:p>
    <w:p w:rsidR="005B2E23" w:rsidRPr="00FF7AB3" w:rsidRDefault="005B2E23" w:rsidP="005B2E23">
      <w:pPr>
        <w:jc w:val="both"/>
        <w:rPr>
          <w:rFonts w:asciiTheme="minorHAnsi" w:hAnsiTheme="minorHAnsi"/>
          <w:color w:val="000000"/>
          <w:sz w:val="22"/>
          <w:szCs w:val="22"/>
        </w:rPr>
      </w:pPr>
      <w:proofErr w:type="gramStart"/>
      <w:r w:rsidRPr="00FF7AB3">
        <w:rPr>
          <w:rFonts w:asciiTheme="minorHAnsi" w:hAnsiTheme="minorHAnsi"/>
          <w:color w:val="000000"/>
          <w:sz w:val="22"/>
          <w:szCs w:val="22"/>
        </w:rPr>
        <w:t>19.1</w:t>
      </w:r>
      <w:r w:rsidRPr="00FF7AB3">
        <w:rPr>
          <w:rFonts w:asciiTheme="minorHAnsi" w:hAnsiTheme="minorHAnsi"/>
          <w:color w:val="000000"/>
          <w:sz w:val="22"/>
          <w:szCs w:val="22"/>
        </w:rPr>
        <w:tab/>
        <w:t>A presente Tomada de Preços</w:t>
      </w:r>
      <w:proofErr w:type="gramEnd"/>
      <w:r w:rsidRPr="00FF7AB3">
        <w:rPr>
          <w:rFonts w:asciiTheme="minorHAnsi" w:hAnsiTheme="minorHAnsi"/>
          <w:color w:val="000000"/>
          <w:sz w:val="22"/>
          <w:szCs w:val="22"/>
        </w:rPr>
        <w:t xml:space="preserve"> será processada e julgada pela Comissão Permanente de Licitações, nomeada pela Portaria nº </w:t>
      </w:r>
      <w:r w:rsidR="006B6424">
        <w:rPr>
          <w:rFonts w:asciiTheme="minorHAnsi" w:hAnsiTheme="minorHAnsi"/>
          <w:color w:val="000000"/>
          <w:sz w:val="22"/>
          <w:szCs w:val="22"/>
        </w:rPr>
        <w:t>134</w:t>
      </w:r>
      <w:r w:rsidRPr="00FF7AB3">
        <w:rPr>
          <w:rFonts w:asciiTheme="minorHAnsi" w:hAnsiTheme="minorHAnsi"/>
          <w:color w:val="000000"/>
          <w:sz w:val="22"/>
          <w:szCs w:val="22"/>
        </w:rPr>
        <w:t>/201</w:t>
      </w:r>
      <w:r w:rsidR="00CD5050" w:rsidRPr="00FF7AB3">
        <w:rPr>
          <w:rFonts w:asciiTheme="minorHAnsi" w:hAnsiTheme="minorHAnsi"/>
          <w:color w:val="000000"/>
          <w:sz w:val="22"/>
          <w:szCs w:val="22"/>
        </w:rPr>
        <w:t>3</w:t>
      </w:r>
      <w:r w:rsidRPr="00FF7AB3">
        <w:rPr>
          <w:rFonts w:asciiTheme="minorHAnsi" w:hAnsiTheme="minorHAnsi"/>
          <w:color w:val="000000"/>
          <w:sz w:val="22"/>
          <w:szCs w:val="22"/>
        </w:rPr>
        <w:t xml:space="preserve">/CM ou outra que a suceder, em conformidade com a Lei Federal nº 8.666/93 e posteriores alterações.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19.2</w:t>
      </w:r>
      <w:r w:rsidRPr="00FF7AB3">
        <w:rPr>
          <w:rFonts w:asciiTheme="minorHAnsi" w:hAnsiTheme="minorHAnsi"/>
          <w:color w:val="000000"/>
          <w:sz w:val="22"/>
          <w:szCs w:val="22"/>
        </w:rPr>
        <w:tab/>
        <w:t>Após a entrega dos envelopes pelas LICITANTES não serão aceitos quaisquer adendos, acréscimos, supressões ou esclarecimentos sobre o conteúdo dos mesmos, tampouco quaisquer providências posteriores tendentes a sanar falhas ou omissões, não podendo os mesmos ser devolvidos após sua entrega.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19.3 </w:t>
      </w:r>
      <w:r w:rsidRPr="00FF7AB3">
        <w:rPr>
          <w:rFonts w:asciiTheme="minorHAnsi" w:hAnsiTheme="minorHAnsi"/>
          <w:color w:val="000000"/>
          <w:sz w:val="22"/>
          <w:szCs w:val="22"/>
        </w:rPr>
        <w:tab/>
        <w:t>No dia, local e horário designados no preâmbulo deste Edital, na presença das LICITANTES, a Comissão iniciará os trabalhos, examinando os envelopes N.º 01 - "DOCUMENTAÇÃO", e N.º 02 - "PROPOSTA DE PREÇOS", que serão rubricados pela mesma e pelos representantes presentes na sessão, devidamente credenciados.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19.4 </w:t>
      </w:r>
      <w:r w:rsidRPr="00FF7AB3">
        <w:rPr>
          <w:rFonts w:asciiTheme="minorHAnsi" w:hAnsiTheme="minorHAnsi"/>
          <w:color w:val="000000"/>
          <w:sz w:val="22"/>
          <w:szCs w:val="22"/>
        </w:rPr>
        <w:tab/>
        <w:t xml:space="preserve">Os documentos contidos nos envelopes N.º 01 - "DOCUMENTAÇÃO" serão examinados e rubricados pelos membros da Comissão Permanente de Licitações, bem como pelas LICITANTES, através de seus respectivos representantes presentes, devidamente credenciados.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19.5</w:t>
      </w:r>
      <w:r w:rsidRPr="00FF7AB3">
        <w:rPr>
          <w:rFonts w:asciiTheme="minorHAnsi" w:hAnsiTheme="minorHAnsi"/>
          <w:color w:val="000000"/>
          <w:sz w:val="22"/>
          <w:szCs w:val="22"/>
        </w:rPr>
        <w:tab/>
        <w:t>A Comissão Permanente de Licitações fará consignar na Ata da sessão o recebimento da documentação das LICITANTES, para posterior análise. Ao após, a Comissão registrará eventuais impugnações das LICITANTES, declarando encerrada a sessão.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19.5.1</w:t>
      </w:r>
      <w:r w:rsidRPr="00FF7AB3">
        <w:rPr>
          <w:rFonts w:asciiTheme="minorHAnsi" w:hAnsiTheme="minorHAnsi"/>
          <w:color w:val="000000"/>
          <w:sz w:val="22"/>
          <w:szCs w:val="22"/>
        </w:rPr>
        <w:tab/>
        <w:t>O resultado das habilitações/inabilitações será publicado no Diário Oficial do Estado de São Paulo, afixação de seu texto no Quadro de Atos Oficiais Câmara Municipal de Louveira e no site institucional da Edilidade, para os efeitos recursais de que trata o artigo 109, da Lei Federal nº 8.666/93 e suas posteriores atualizações.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19.6</w:t>
      </w:r>
      <w:r w:rsidRPr="00FF7AB3">
        <w:rPr>
          <w:rFonts w:asciiTheme="minorHAnsi" w:hAnsiTheme="minorHAnsi"/>
          <w:color w:val="000000"/>
          <w:sz w:val="22"/>
          <w:szCs w:val="22"/>
        </w:rPr>
        <w:tab/>
        <w:t xml:space="preserve">Transcorrido o prazo recursal de que trata o subitem anterior ou julgados os recursos eventualmente interpostos, a Comissão informará </w:t>
      </w:r>
      <w:proofErr w:type="gramStart"/>
      <w:r w:rsidRPr="00FF7AB3">
        <w:rPr>
          <w:rFonts w:asciiTheme="minorHAnsi" w:hAnsiTheme="minorHAnsi"/>
          <w:color w:val="000000"/>
          <w:sz w:val="22"/>
          <w:szCs w:val="22"/>
        </w:rPr>
        <w:t>às</w:t>
      </w:r>
      <w:proofErr w:type="gramEnd"/>
      <w:r w:rsidRPr="00FF7AB3">
        <w:rPr>
          <w:rFonts w:asciiTheme="minorHAnsi" w:hAnsiTheme="minorHAnsi"/>
          <w:color w:val="000000"/>
          <w:sz w:val="22"/>
          <w:szCs w:val="22"/>
        </w:rPr>
        <w:t xml:space="preserve"> LICITANTES a  data para a abertura dos envelopes Nº 02 – “PROPOSTA DE PREÇOS” das LICITANTES HABILITADAS.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19.7</w:t>
      </w:r>
      <w:r w:rsidRPr="00FF7AB3">
        <w:rPr>
          <w:rFonts w:asciiTheme="minorHAnsi" w:hAnsiTheme="minorHAnsi"/>
          <w:color w:val="000000"/>
          <w:sz w:val="22"/>
          <w:szCs w:val="22"/>
        </w:rPr>
        <w:tab/>
        <w:t>Os envelopes identificados pelos títulos “PROPOSTA DE PREÇOS” serão devolvidos fechados aos representantes da LICITANTE(S) INABILITADA(S), caso não haja interesse de protocolizar recurso. Havendo recurso ou na ausência de representantes presentes, os envelopes ficarão sob a guarda da</w:t>
      </w:r>
      <w:r w:rsidR="00CD5050" w:rsidRPr="00FF7AB3">
        <w:rPr>
          <w:rFonts w:asciiTheme="minorHAnsi" w:hAnsiTheme="minorHAnsi"/>
          <w:color w:val="000000"/>
          <w:sz w:val="22"/>
          <w:szCs w:val="22"/>
        </w:rPr>
        <w:t xml:space="preserve"> DIRETORIA GERAL</w:t>
      </w:r>
      <w:r w:rsidRPr="00FF7AB3">
        <w:rPr>
          <w:rFonts w:asciiTheme="minorHAnsi" w:hAnsiTheme="minorHAnsi"/>
          <w:color w:val="000000"/>
          <w:sz w:val="22"/>
          <w:szCs w:val="22"/>
        </w:rPr>
        <w:t xml:space="preserve"> até o decurso do prazo para interposição de recursos, ou após decisão sobre os mesmos.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19.8</w:t>
      </w:r>
      <w:r w:rsidRPr="00FF7AB3">
        <w:rPr>
          <w:rFonts w:asciiTheme="minorHAnsi" w:hAnsiTheme="minorHAnsi"/>
          <w:color w:val="000000"/>
          <w:sz w:val="22"/>
          <w:szCs w:val="22"/>
        </w:rPr>
        <w:tab/>
        <w:t xml:space="preserve">Os envelopes Nº 02 – PROPOSTA DE PREÇOS das LICITANTES habilitadas serão abertos no dia e horário designados na forma do item 19.6 pela Comissão, em não havendo interposição de </w:t>
      </w:r>
      <w:r w:rsidRPr="00FF7AB3">
        <w:rPr>
          <w:rFonts w:asciiTheme="minorHAnsi" w:hAnsiTheme="minorHAnsi"/>
          <w:color w:val="000000"/>
          <w:sz w:val="22"/>
          <w:szCs w:val="22"/>
        </w:rPr>
        <w:lastRenderedPageBreak/>
        <w:t>recursos. Caso contrário, será comunicado às mesmas a data para sua abertura, mediante publicação de aviso no Diário Oficial do Estado de São Paulo, afixação de seu texto no Quadro de Atos de Oficiais da Câmara Municipal de Louveira e no site institucional da Edilidade, após julgado(s) o(s) recurso(s) interposto(s).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19.9</w:t>
      </w:r>
      <w:r w:rsidRPr="00FF7AB3">
        <w:rPr>
          <w:rFonts w:asciiTheme="minorHAnsi" w:hAnsiTheme="minorHAnsi"/>
          <w:color w:val="000000"/>
          <w:sz w:val="22"/>
          <w:szCs w:val="22"/>
        </w:rPr>
        <w:tab/>
        <w:t xml:space="preserve">Os documentos contidos no envelope N.º 02 - “PROPOSTA DE PREÇOS” </w:t>
      </w:r>
      <w:proofErr w:type="gramStart"/>
      <w:r w:rsidRPr="00FF7AB3">
        <w:rPr>
          <w:rFonts w:asciiTheme="minorHAnsi" w:hAnsiTheme="minorHAnsi"/>
          <w:color w:val="000000"/>
          <w:sz w:val="22"/>
          <w:szCs w:val="22"/>
        </w:rPr>
        <w:t>serão</w:t>
      </w:r>
      <w:proofErr w:type="gramEnd"/>
      <w:r w:rsidRPr="00FF7AB3">
        <w:rPr>
          <w:rFonts w:asciiTheme="minorHAnsi" w:hAnsiTheme="minorHAnsi"/>
          <w:color w:val="000000"/>
          <w:sz w:val="22"/>
          <w:szCs w:val="22"/>
        </w:rPr>
        <w:t xml:space="preserve"> rubricados pelos membros da Comissão, bem como pelas LICITANTES, através de seus respectivos representantes presentes, já devidamente credenciados na fase de habilitação.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19.10</w:t>
      </w:r>
      <w:r w:rsidRPr="00FF7AB3">
        <w:rPr>
          <w:rFonts w:asciiTheme="minorHAnsi" w:hAnsiTheme="minorHAnsi"/>
          <w:color w:val="000000"/>
          <w:sz w:val="22"/>
          <w:szCs w:val="22"/>
        </w:rPr>
        <w:tab/>
        <w:t xml:space="preserve">De cada fase da licitação ou sessão realizada será lavrada ata circunstanciada, devendo toda e qualquer declaração ou impugnação constar obrigatoriamente da mesma.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19.11</w:t>
      </w:r>
      <w:r w:rsidRPr="00FF7AB3">
        <w:rPr>
          <w:rFonts w:asciiTheme="minorHAnsi" w:hAnsiTheme="minorHAnsi"/>
          <w:color w:val="000000"/>
          <w:sz w:val="22"/>
          <w:szCs w:val="22"/>
        </w:rPr>
        <w:tab/>
        <w:t>Se ocorrer a suspensão da(s) sessão(</w:t>
      </w:r>
      <w:proofErr w:type="spellStart"/>
      <w:r w:rsidRPr="00FF7AB3">
        <w:rPr>
          <w:rFonts w:asciiTheme="minorHAnsi" w:hAnsiTheme="minorHAnsi"/>
          <w:color w:val="000000"/>
          <w:sz w:val="22"/>
          <w:szCs w:val="22"/>
        </w:rPr>
        <w:t>ões</w:t>
      </w:r>
      <w:proofErr w:type="spellEnd"/>
      <w:r w:rsidRPr="00FF7AB3">
        <w:rPr>
          <w:rFonts w:asciiTheme="minorHAnsi" w:hAnsiTheme="minorHAnsi"/>
          <w:color w:val="000000"/>
          <w:sz w:val="22"/>
          <w:szCs w:val="22"/>
        </w:rPr>
        <w:t>) e a(s) mesma(s) não puder(em) ser realizada(s) no mesmo dia, a Comissão comunicará às LICITANTES a data para prosseguimento, mediante publicação de aviso no Diário Oficial do Estado de São Paulo,  afixação de seu texto no Quadro de Atos de Oficiais da Câmara Municipal de Louveira e no site institucional da Edilidade.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19.12</w:t>
      </w:r>
      <w:r w:rsidRPr="00FF7AB3">
        <w:rPr>
          <w:rFonts w:asciiTheme="minorHAnsi" w:hAnsiTheme="minorHAnsi"/>
          <w:color w:val="000000"/>
          <w:sz w:val="22"/>
          <w:szCs w:val="22"/>
        </w:rPr>
        <w:tab/>
        <w:t>É facultado à Comissão ou autoridade superior, em qualquer fase da licitação, promover diligência destinada a esclarecer ou complementar a instrução do processo, vedada a inclusão de documento ou informação que deveriam constar originariamente da proposta.</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20.</w:t>
      </w:r>
      <w:r w:rsidRPr="00FF7AB3">
        <w:rPr>
          <w:rFonts w:asciiTheme="minorHAnsi" w:hAnsiTheme="minorHAnsi"/>
          <w:b/>
          <w:color w:val="000000"/>
          <w:sz w:val="22"/>
          <w:szCs w:val="22"/>
        </w:rPr>
        <w:tab/>
        <w:t>DA INABILITAÇÃO: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w:t>
      </w:r>
      <w:r w:rsidRPr="00FF7AB3">
        <w:rPr>
          <w:rFonts w:asciiTheme="minorHAnsi" w:hAnsiTheme="minorHAnsi"/>
          <w:color w:val="000000"/>
          <w:sz w:val="22"/>
          <w:szCs w:val="22"/>
        </w:rPr>
        <w:tab/>
        <w:t>Será inabilitada a LICITANTE que: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20.1.1</w:t>
      </w:r>
      <w:r w:rsidRPr="00FF7AB3">
        <w:rPr>
          <w:rFonts w:asciiTheme="minorHAnsi" w:hAnsiTheme="minorHAnsi"/>
          <w:color w:val="000000"/>
          <w:sz w:val="22"/>
          <w:szCs w:val="22"/>
        </w:rPr>
        <w:tab/>
        <w:t>Não atualizar(em) seu cadastro no prazo especificado no item 14</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20.1.2</w:t>
      </w:r>
      <w:r w:rsidRPr="00FF7AB3">
        <w:rPr>
          <w:rFonts w:asciiTheme="minorHAnsi" w:hAnsiTheme="minorHAnsi"/>
          <w:color w:val="000000"/>
          <w:sz w:val="22"/>
          <w:szCs w:val="22"/>
        </w:rPr>
        <w:tab/>
        <w:t>Não apresentar (em) a documentação estabelecida no item 15 do presente Edital;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20.1.3</w:t>
      </w:r>
      <w:r w:rsidRPr="00FF7AB3">
        <w:rPr>
          <w:rFonts w:asciiTheme="minorHAnsi" w:hAnsiTheme="minorHAnsi"/>
          <w:color w:val="000000"/>
          <w:sz w:val="22"/>
          <w:szCs w:val="22"/>
        </w:rPr>
        <w:tab/>
        <w:t>Apresentar(em) a documentação  em desconformidade com o item 16; 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20.1.4</w:t>
      </w:r>
      <w:r w:rsidRPr="00FF7AB3">
        <w:rPr>
          <w:rFonts w:asciiTheme="minorHAnsi" w:hAnsiTheme="minorHAnsi"/>
          <w:color w:val="000000"/>
          <w:sz w:val="22"/>
          <w:szCs w:val="22"/>
        </w:rPr>
        <w:tab/>
        <w:t>Não obedecer(em) as condições constantes neste Edital para sua habilitação no certame.</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21</w:t>
      </w:r>
      <w:r w:rsidRPr="00FF7AB3">
        <w:rPr>
          <w:rFonts w:asciiTheme="minorHAnsi" w:hAnsiTheme="minorHAnsi"/>
          <w:b/>
          <w:color w:val="000000"/>
          <w:sz w:val="22"/>
          <w:szCs w:val="22"/>
        </w:rPr>
        <w:tab/>
        <w:t>DA DESCLASSIFICAÇÃO: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w:t>
      </w:r>
      <w:r w:rsidRPr="00FF7AB3">
        <w:rPr>
          <w:rFonts w:asciiTheme="minorHAnsi" w:hAnsiTheme="minorHAnsi"/>
          <w:color w:val="000000"/>
          <w:sz w:val="22"/>
          <w:szCs w:val="22"/>
        </w:rPr>
        <w:tab/>
        <w:t>Será desclassificada a proposta que: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21.1.1</w:t>
      </w:r>
      <w:r w:rsidRPr="00FF7AB3">
        <w:rPr>
          <w:rFonts w:asciiTheme="minorHAnsi" w:hAnsiTheme="minorHAnsi"/>
          <w:color w:val="000000"/>
          <w:sz w:val="22"/>
          <w:szCs w:val="22"/>
        </w:rPr>
        <w:tab/>
        <w:t>não estiver acompanhada dos ANEXOS elaborados pela LICITANTE;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21.1.2</w:t>
      </w:r>
      <w:r w:rsidRPr="00FF7AB3">
        <w:rPr>
          <w:rFonts w:asciiTheme="minorHAnsi" w:hAnsiTheme="minorHAnsi"/>
          <w:color w:val="000000"/>
          <w:sz w:val="22"/>
          <w:szCs w:val="22"/>
        </w:rPr>
        <w:tab/>
        <w:t>não estiver devidamente datada e assinada pelo Representante Legal ou autorizado da LICITANTE, e com o carimbo da empresa;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21.1.3</w:t>
      </w:r>
      <w:r w:rsidRPr="00FF7AB3">
        <w:rPr>
          <w:rFonts w:asciiTheme="minorHAnsi" w:hAnsiTheme="minorHAnsi"/>
          <w:color w:val="000000"/>
          <w:sz w:val="22"/>
          <w:szCs w:val="22"/>
        </w:rPr>
        <w:tab/>
        <w:t>tiver seus preços baseados nos de outras propos</w:t>
      </w:r>
      <w:r w:rsidRPr="00FF7AB3">
        <w:rPr>
          <w:rFonts w:asciiTheme="minorHAnsi" w:hAnsiTheme="minorHAnsi"/>
          <w:color w:val="000000"/>
          <w:sz w:val="22"/>
          <w:szCs w:val="22"/>
        </w:rPr>
        <w:softHyphen/>
        <w:t>tas;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21.1.4</w:t>
      </w:r>
      <w:r w:rsidRPr="00FF7AB3">
        <w:rPr>
          <w:rFonts w:asciiTheme="minorHAnsi" w:hAnsiTheme="minorHAnsi"/>
          <w:color w:val="000000"/>
          <w:sz w:val="22"/>
          <w:szCs w:val="22"/>
        </w:rPr>
        <w:tab/>
        <w:t>apresentar preços alternativos ou vantagens que imponham condições não previstas neste Edital;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21.1.5</w:t>
      </w:r>
      <w:r w:rsidRPr="00FF7AB3">
        <w:rPr>
          <w:rFonts w:asciiTheme="minorHAnsi" w:hAnsiTheme="minorHAnsi"/>
          <w:color w:val="000000"/>
          <w:sz w:val="22"/>
          <w:szCs w:val="22"/>
        </w:rPr>
        <w:tab/>
        <w:t xml:space="preserve">tiver preços com valores superiores ao praticado no mercado ou manifestamente inexeqüíveis, conforme disposto no artigo 48, II, § 1º, alínea </w:t>
      </w:r>
      <w:r w:rsidRPr="00FF7AB3">
        <w:rPr>
          <w:rFonts w:asciiTheme="minorHAnsi" w:hAnsiTheme="minorHAnsi"/>
          <w:i/>
          <w:color w:val="000000"/>
          <w:sz w:val="22"/>
          <w:szCs w:val="22"/>
        </w:rPr>
        <w:t>a’</w:t>
      </w:r>
      <w:r w:rsidRPr="00FF7AB3">
        <w:rPr>
          <w:rFonts w:asciiTheme="minorHAnsi" w:hAnsiTheme="minorHAnsi"/>
          <w:color w:val="000000"/>
          <w:sz w:val="22"/>
          <w:szCs w:val="22"/>
        </w:rPr>
        <w:t xml:space="preserve"> da Lei Federal n.º 8.666/93 e suas posteriores atualizações. Neste caso, poderá a Comissão Permanente de Licitações solicitar justificativa para avaliação da capacidade de realização, através de documentação que comprove que os custos de insumos são coerentes com o mercado; 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21.1.6 </w:t>
      </w:r>
      <w:r w:rsidRPr="00FF7AB3">
        <w:rPr>
          <w:rFonts w:asciiTheme="minorHAnsi" w:hAnsiTheme="minorHAnsi"/>
          <w:color w:val="000000"/>
          <w:sz w:val="22"/>
          <w:szCs w:val="22"/>
        </w:rPr>
        <w:tab/>
        <w:t>não obedecer às condições estabelecidas no Edital para sua classificação.</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22 </w:t>
      </w:r>
      <w:r w:rsidRPr="00FF7AB3">
        <w:rPr>
          <w:rFonts w:asciiTheme="minorHAnsi" w:hAnsiTheme="minorHAnsi"/>
          <w:b/>
          <w:color w:val="000000"/>
          <w:sz w:val="22"/>
          <w:szCs w:val="22"/>
        </w:rPr>
        <w:tab/>
        <w:t>DA CLASSIFICAÇÃO: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22.1</w:t>
      </w:r>
      <w:r w:rsidRPr="00FF7AB3">
        <w:rPr>
          <w:rFonts w:asciiTheme="minorHAnsi" w:hAnsiTheme="minorHAnsi"/>
          <w:color w:val="000000"/>
          <w:sz w:val="22"/>
          <w:szCs w:val="22"/>
        </w:rPr>
        <w:tab/>
        <w:t>As propostas que atenderem as exigências do Edital serão classificadas após a verificação pela Comissão Permanente de Licitações.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22.2</w:t>
      </w:r>
      <w:r w:rsidRPr="00FF7AB3">
        <w:rPr>
          <w:rFonts w:asciiTheme="minorHAnsi" w:hAnsiTheme="minorHAnsi"/>
          <w:color w:val="000000"/>
          <w:sz w:val="22"/>
          <w:szCs w:val="22"/>
        </w:rPr>
        <w:tab/>
        <w:t>Serão considerados os preços até a segunda casa decimal, após a vírgula, desprezando-se as demais, se houver.</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22.3 </w:t>
      </w:r>
      <w:r w:rsidRPr="00FF7AB3">
        <w:rPr>
          <w:rFonts w:asciiTheme="minorHAnsi" w:hAnsiTheme="minorHAnsi"/>
          <w:color w:val="000000"/>
          <w:sz w:val="22"/>
          <w:szCs w:val="22"/>
        </w:rPr>
        <w:tab/>
        <w:t>Havendo discrepância entre valores unitários e totais, prevalecerão, para efeito de classificação, os valores unitários.</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23</w:t>
      </w:r>
      <w:r w:rsidRPr="00FF7AB3">
        <w:rPr>
          <w:rFonts w:asciiTheme="minorHAnsi" w:hAnsiTheme="minorHAnsi"/>
          <w:b/>
          <w:color w:val="000000"/>
          <w:sz w:val="22"/>
          <w:szCs w:val="22"/>
        </w:rPr>
        <w:tab/>
        <w:t>DO CRITÉRIO DE JULGAMENTO DAS PROPOSTAS:</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 xml:space="preserve">23.1 </w:t>
      </w:r>
      <w:r w:rsidRPr="00FF7AB3">
        <w:rPr>
          <w:rFonts w:asciiTheme="minorHAnsi" w:hAnsiTheme="minorHAnsi"/>
          <w:color w:val="000000"/>
          <w:sz w:val="22"/>
          <w:szCs w:val="22"/>
        </w:rPr>
        <w:tab/>
        <w:t xml:space="preserve">As propostas serão classificadas e julgadas pelo critério de </w:t>
      </w:r>
      <w:r w:rsidRPr="00FF7AB3">
        <w:rPr>
          <w:rFonts w:asciiTheme="minorHAnsi" w:hAnsiTheme="minorHAnsi"/>
          <w:b/>
          <w:color w:val="000000"/>
          <w:sz w:val="22"/>
          <w:szCs w:val="22"/>
        </w:rPr>
        <w:t>“</w:t>
      </w:r>
      <w:r w:rsidRPr="00FF7AB3">
        <w:rPr>
          <w:rFonts w:asciiTheme="minorHAnsi" w:hAnsiTheme="minorHAnsi"/>
          <w:b/>
          <w:color w:val="000000"/>
          <w:sz w:val="22"/>
          <w:szCs w:val="22"/>
          <w:u w:val="single"/>
        </w:rPr>
        <w:t>MENOR PREÇO</w:t>
      </w:r>
      <w:r w:rsidR="00040E91">
        <w:rPr>
          <w:rFonts w:asciiTheme="minorHAnsi" w:hAnsiTheme="minorHAnsi"/>
          <w:b/>
          <w:color w:val="000000"/>
          <w:sz w:val="22"/>
          <w:szCs w:val="22"/>
          <w:u w:val="single"/>
        </w:rPr>
        <w:t xml:space="preserve"> GLOBAL</w:t>
      </w:r>
      <w:r w:rsidRPr="00FF7AB3">
        <w:rPr>
          <w:rFonts w:asciiTheme="minorHAnsi" w:hAnsiTheme="minorHAnsi"/>
          <w:b/>
          <w:color w:val="000000"/>
          <w:sz w:val="22"/>
          <w:szCs w:val="22"/>
        </w:rPr>
        <w:t>”</w:t>
      </w:r>
      <w:r w:rsidRPr="00FF7AB3">
        <w:rPr>
          <w:rFonts w:asciiTheme="minorHAnsi" w:hAnsiTheme="minorHAnsi"/>
          <w:color w:val="000000"/>
          <w:sz w:val="22"/>
          <w:szCs w:val="22"/>
        </w:rPr>
        <w:t>,</w:t>
      </w:r>
      <w:r w:rsidRPr="00FF7AB3">
        <w:rPr>
          <w:rFonts w:asciiTheme="minorHAnsi" w:hAnsiTheme="minorHAnsi"/>
          <w:b/>
          <w:color w:val="000000"/>
          <w:sz w:val="22"/>
          <w:szCs w:val="22"/>
        </w:rPr>
        <w:t xml:space="preserve"> </w:t>
      </w:r>
      <w:r w:rsidRPr="00FF7AB3">
        <w:rPr>
          <w:rFonts w:asciiTheme="minorHAnsi" w:hAnsiTheme="minorHAnsi"/>
          <w:bCs/>
          <w:color w:val="000000"/>
          <w:sz w:val="22"/>
          <w:szCs w:val="22"/>
        </w:rPr>
        <w:t xml:space="preserve">observado o disposto no item </w:t>
      </w:r>
      <w:r w:rsidRPr="00FF7AB3">
        <w:rPr>
          <w:rFonts w:asciiTheme="minorHAnsi" w:hAnsiTheme="minorHAnsi"/>
          <w:color w:val="000000"/>
          <w:sz w:val="22"/>
          <w:szCs w:val="22"/>
        </w:rPr>
        <w:t>21.1.5</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23.2</w:t>
      </w:r>
      <w:r w:rsidRPr="00FF7AB3">
        <w:rPr>
          <w:rFonts w:asciiTheme="minorHAnsi" w:hAnsiTheme="minorHAnsi"/>
          <w:color w:val="000000"/>
          <w:sz w:val="22"/>
          <w:szCs w:val="22"/>
        </w:rPr>
        <w:tab/>
        <w:t xml:space="preserve">Caso duas ou mais </w:t>
      </w:r>
      <w:r w:rsidRPr="00FF7AB3">
        <w:rPr>
          <w:rFonts w:asciiTheme="minorHAnsi" w:hAnsiTheme="minorHAnsi"/>
          <w:b/>
          <w:color w:val="000000"/>
          <w:sz w:val="22"/>
          <w:szCs w:val="22"/>
        </w:rPr>
        <w:t>LICITANTES</w:t>
      </w:r>
      <w:r w:rsidRPr="00FF7AB3">
        <w:rPr>
          <w:rFonts w:asciiTheme="minorHAnsi" w:hAnsiTheme="minorHAnsi"/>
          <w:color w:val="000000"/>
          <w:sz w:val="22"/>
          <w:szCs w:val="22"/>
        </w:rPr>
        <w:t xml:space="preserve"> apresentem preços iguais, o desempate será feito mediante sorteio em ato público, para o qual todas as </w:t>
      </w:r>
      <w:r w:rsidRPr="00FF7AB3">
        <w:rPr>
          <w:rFonts w:asciiTheme="minorHAnsi" w:hAnsiTheme="minorHAnsi"/>
          <w:b/>
          <w:color w:val="000000"/>
          <w:sz w:val="22"/>
          <w:szCs w:val="22"/>
        </w:rPr>
        <w:t xml:space="preserve">LICITANTES </w:t>
      </w:r>
      <w:r w:rsidRPr="00FF7AB3">
        <w:rPr>
          <w:rFonts w:asciiTheme="minorHAnsi" w:hAnsiTheme="minorHAnsi"/>
          <w:color w:val="000000"/>
          <w:sz w:val="22"/>
          <w:szCs w:val="22"/>
        </w:rPr>
        <w:t xml:space="preserve">serão convocadas, na forma do § 2º, do </w:t>
      </w:r>
      <w:r w:rsidRPr="00FF7AB3">
        <w:rPr>
          <w:rFonts w:asciiTheme="minorHAnsi" w:hAnsiTheme="minorHAnsi"/>
          <w:color w:val="000000"/>
          <w:sz w:val="22"/>
          <w:szCs w:val="22"/>
        </w:rPr>
        <w:lastRenderedPageBreak/>
        <w:t>artigo 45, mediante publicação no Diário Oficial do Estado de São Paulo e afixação de comunicado no Quadro de Atos de Oficiais da Câmara Municipal de Louveira e no site institucional da Edilidade.</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23.3</w:t>
      </w:r>
      <w:r w:rsidRPr="00FF7AB3">
        <w:rPr>
          <w:rFonts w:asciiTheme="minorHAnsi" w:hAnsiTheme="minorHAnsi"/>
          <w:color w:val="000000"/>
          <w:sz w:val="22"/>
          <w:szCs w:val="22"/>
        </w:rPr>
        <w:tab/>
        <w:t>Após o julgamento, a Comissão Permanente de Licitações classificará as empresas participantes.</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 xml:space="preserve">23.4 </w:t>
      </w:r>
      <w:r w:rsidRPr="00FF7AB3">
        <w:rPr>
          <w:rFonts w:asciiTheme="minorHAnsi" w:hAnsiTheme="minorHAnsi"/>
          <w:color w:val="000000"/>
          <w:sz w:val="22"/>
          <w:szCs w:val="22"/>
        </w:rPr>
        <w:tab/>
        <w:t xml:space="preserve">O resultado da classificação das propostas será publicado no </w:t>
      </w:r>
      <w:r w:rsidRPr="00FF7AB3">
        <w:rPr>
          <w:rFonts w:asciiTheme="minorHAnsi" w:hAnsiTheme="minorHAnsi"/>
          <w:b/>
          <w:color w:val="000000"/>
          <w:sz w:val="22"/>
          <w:szCs w:val="22"/>
          <w:u w:val="single"/>
        </w:rPr>
        <w:t xml:space="preserve">Diário Oficial do Estado de São Paulo, afixação no Quadro de Atos de </w:t>
      </w:r>
      <w:proofErr w:type="gramStart"/>
      <w:r w:rsidRPr="00FF7AB3">
        <w:rPr>
          <w:rFonts w:asciiTheme="minorHAnsi" w:hAnsiTheme="minorHAnsi"/>
          <w:b/>
          <w:color w:val="000000"/>
          <w:sz w:val="22"/>
          <w:szCs w:val="22"/>
          <w:u w:val="single"/>
        </w:rPr>
        <w:t>Oficiais Câmara</w:t>
      </w:r>
      <w:proofErr w:type="gramEnd"/>
      <w:r w:rsidRPr="00FF7AB3">
        <w:rPr>
          <w:rFonts w:asciiTheme="minorHAnsi" w:hAnsiTheme="minorHAnsi"/>
          <w:b/>
          <w:color w:val="000000"/>
          <w:sz w:val="22"/>
          <w:szCs w:val="22"/>
          <w:u w:val="single"/>
        </w:rPr>
        <w:t xml:space="preserve"> Municipal de Louveira e no site institucional da Edilidade</w:t>
      </w:r>
      <w:r w:rsidRPr="00FF7AB3">
        <w:rPr>
          <w:rFonts w:asciiTheme="minorHAnsi" w:hAnsiTheme="minorHAnsi"/>
          <w:color w:val="000000"/>
          <w:sz w:val="22"/>
          <w:szCs w:val="22"/>
        </w:rPr>
        <w:t xml:space="preserve"> para os efeitos recursais de que trata o art. 109, inciso I, alínea “b”, da Lei Federal n.º 8.666/93 e suas posteriores alterações. </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23.5</w:t>
      </w:r>
      <w:r w:rsidRPr="00FF7AB3">
        <w:rPr>
          <w:rFonts w:asciiTheme="minorHAnsi" w:hAnsiTheme="minorHAnsi"/>
          <w:color w:val="000000"/>
          <w:sz w:val="22"/>
          <w:szCs w:val="22"/>
        </w:rPr>
        <w:tab/>
        <w:t xml:space="preserve">Decorrido o prazo de interposição de recurso ou julgado o recurso interposto, a Comissão Permanente de Licitações encaminhará o processo licitatório para </w:t>
      </w:r>
      <w:r w:rsidRPr="00FF7AB3">
        <w:rPr>
          <w:rFonts w:asciiTheme="minorHAnsi" w:hAnsiTheme="minorHAnsi"/>
          <w:b/>
          <w:color w:val="000000"/>
          <w:sz w:val="22"/>
          <w:szCs w:val="22"/>
        </w:rPr>
        <w:t>HOMOLOGAÇÃO</w:t>
      </w:r>
      <w:r w:rsidRPr="00FF7AB3">
        <w:rPr>
          <w:rFonts w:asciiTheme="minorHAnsi" w:hAnsiTheme="minorHAnsi"/>
          <w:color w:val="000000"/>
          <w:sz w:val="22"/>
          <w:szCs w:val="22"/>
        </w:rPr>
        <w:t xml:space="preserve"> e </w:t>
      </w:r>
      <w:r w:rsidRPr="00FF7AB3">
        <w:rPr>
          <w:rFonts w:asciiTheme="minorHAnsi" w:hAnsiTheme="minorHAnsi"/>
          <w:b/>
          <w:color w:val="000000"/>
          <w:sz w:val="22"/>
          <w:szCs w:val="22"/>
        </w:rPr>
        <w:t xml:space="preserve">ADJUDICAÇÃO </w:t>
      </w:r>
      <w:r w:rsidRPr="00FF7AB3">
        <w:rPr>
          <w:rFonts w:asciiTheme="minorHAnsi" w:hAnsiTheme="minorHAnsi"/>
          <w:color w:val="000000"/>
          <w:sz w:val="22"/>
          <w:szCs w:val="22"/>
        </w:rPr>
        <w:t>pelo Exmo. Senhor Presidente da Câmara Municipal de Louveira.</w:t>
      </w:r>
    </w:p>
    <w:p w:rsidR="005B2E23" w:rsidRPr="00FF7AB3" w:rsidRDefault="005B2E23" w:rsidP="005B2E23">
      <w:pPr>
        <w:tabs>
          <w:tab w:val="left" w:pos="567"/>
          <w:tab w:val="left" w:pos="709"/>
        </w:tabs>
        <w:jc w:val="both"/>
        <w:rPr>
          <w:rFonts w:asciiTheme="minorHAnsi" w:hAnsiTheme="minorHAnsi"/>
          <w:sz w:val="22"/>
          <w:szCs w:val="22"/>
        </w:rPr>
      </w:pPr>
      <w:r w:rsidRPr="00FF7AB3">
        <w:rPr>
          <w:rFonts w:asciiTheme="minorHAnsi" w:hAnsiTheme="minorHAnsi"/>
          <w:sz w:val="22"/>
          <w:szCs w:val="22"/>
        </w:rPr>
        <w:t>23.3</w:t>
      </w:r>
      <w:r w:rsidRPr="00FF7AB3">
        <w:rPr>
          <w:rFonts w:asciiTheme="minorHAnsi" w:hAnsiTheme="minorHAnsi"/>
          <w:sz w:val="22"/>
          <w:szCs w:val="22"/>
        </w:rPr>
        <w:tab/>
        <w:t>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123/06, para oferecer a proposta.</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23.4</w:t>
      </w:r>
      <w:r w:rsidRPr="00FF7AB3">
        <w:rPr>
          <w:rFonts w:asciiTheme="minorHAnsi" w:hAnsiTheme="minorHAnsi"/>
          <w:sz w:val="22"/>
          <w:szCs w:val="22"/>
        </w:rPr>
        <w:tab/>
        <w:t>Não havendo sido exercido o direito de preferência com apresentação de proposta inferior pela ME ou EPP, no prazo de 05 (cinco) minutos após a declaração da melhor oferta, ocorrerá preclusão e a contratação da proposta originalmente melhor classificada ou a revogação do certame.</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23.5</w:t>
      </w:r>
      <w:r w:rsidRPr="00FF7AB3">
        <w:rPr>
          <w:rFonts w:asciiTheme="minorHAnsi" w:hAnsiTheme="minorHAnsi"/>
          <w:sz w:val="22"/>
          <w:szCs w:val="22"/>
        </w:rPr>
        <w:tab/>
        <w:t>Após o julgamento, a Comissão Permanente de Licitações classificará as empresas participantes.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23.6 </w:t>
      </w:r>
      <w:r w:rsidRPr="00FF7AB3">
        <w:rPr>
          <w:rFonts w:asciiTheme="minorHAnsi" w:hAnsiTheme="minorHAnsi"/>
          <w:sz w:val="22"/>
          <w:szCs w:val="22"/>
        </w:rPr>
        <w:tab/>
        <w:t xml:space="preserve">O resultado da classificação das propostas será publicado no Diário Oficial do Estado de São Paulo, afixação no Quadro de Atos Oficiais da Câmara e disponibilizado no site institucional da Edilidade, para os efeitos recursais de que trata o art. 109, inciso I, alínea “b”, da Lei Federal n.º 8.666/93 e suas posteriores alterações.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sz w:val="22"/>
          <w:szCs w:val="22"/>
        </w:rPr>
        <w:t>23.7</w:t>
      </w:r>
      <w:r w:rsidRPr="00FF7AB3">
        <w:rPr>
          <w:rFonts w:asciiTheme="minorHAnsi" w:hAnsiTheme="minorHAnsi"/>
          <w:sz w:val="22"/>
          <w:szCs w:val="22"/>
        </w:rPr>
        <w:tab/>
        <w:t>Decorrido o prazo de interposição de recurso ou julgado o recurso interposto, a Comissão Permanente de Licitações encaminhará o processo licitatório para HOMOLOGAÇÃO e ADJUDICAÇÃO pelo Exmo. Senhor Presidente da Câmara Municipal de Louveira.</w:t>
      </w:r>
    </w:p>
    <w:p w:rsidR="005B2E23" w:rsidRPr="00FF7AB3" w:rsidRDefault="005B2E23" w:rsidP="005B2E23">
      <w:pPr>
        <w:ind w:right="-1"/>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24.</w:t>
      </w:r>
      <w:r w:rsidRPr="00FF7AB3">
        <w:rPr>
          <w:rFonts w:asciiTheme="minorHAnsi" w:hAnsiTheme="minorHAnsi"/>
          <w:b/>
          <w:color w:val="000000"/>
          <w:sz w:val="22"/>
          <w:szCs w:val="22"/>
        </w:rPr>
        <w:tab/>
        <w:t>DOS RECURSOS: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24.1</w:t>
      </w:r>
      <w:r w:rsidRPr="00FF7AB3">
        <w:rPr>
          <w:rFonts w:asciiTheme="minorHAnsi" w:hAnsiTheme="minorHAnsi"/>
          <w:color w:val="000000"/>
          <w:sz w:val="22"/>
          <w:szCs w:val="22"/>
        </w:rPr>
        <w:tab/>
        <w:t xml:space="preserve">As LICITANTES, nas diversas fases da licitação, poderão utilizar-se dos recursos previstos no art. 109, da Lei nº 8.666/93 e suas posteriores alterações, que deverão ser dirigidos a Comissão Permanente de Licitações, a qual poderá, no prazo de 05 (cinco) dias úteis, reconsiderar sua decisão ou mantê-la. Os recursos deverão ser protocolizados na Câmara Municipal de Louveira.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24.2</w:t>
      </w:r>
      <w:r w:rsidRPr="00FF7AB3">
        <w:rPr>
          <w:rFonts w:asciiTheme="minorHAnsi" w:hAnsiTheme="minorHAnsi"/>
          <w:color w:val="000000"/>
          <w:sz w:val="22"/>
          <w:szCs w:val="22"/>
        </w:rPr>
        <w:tab/>
        <w:t>Não serão conhecidos quaisquer recursos apresentados em desacordo com a Lei Federal n.º 8.666/93 e posteriores alterações, bem como em relação aos requisitos formais inerentes ao ato.</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aps/>
          <w:color w:val="000000"/>
          <w:sz w:val="22"/>
          <w:szCs w:val="22"/>
        </w:rPr>
      </w:pPr>
      <w:r w:rsidRPr="00FF7AB3">
        <w:rPr>
          <w:rFonts w:asciiTheme="minorHAnsi" w:hAnsiTheme="minorHAnsi"/>
          <w:b/>
          <w:caps/>
          <w:color w:val="000000"/>
          <w:sz w:val="22"/>
          <w:szCs w:val="22"/>
        </w:rPr>
        <w:t>25.</w:t>
      </w:r>
      <w:r w:rsidRPr="00FF7AB3">
        <w:rPr>
          <w:rFonts w:asciiTheme="minorHAnsi" w:hAnsiTheme="minorHAnsi"/>
          <w:b/>
          <w:caps/>
          <w:color w:val="000000"/>
          <w:sz w:val="22"/>
          <w:szCs w:val="22"/>
        </w:rPr>
        <w:tab/>
        <w:t>DA Rescisão do procedimento Licitatório: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25.1</w:t>
      </w:r>
      <w:r w:rsidRPr="00FF7AB3">
        <w:rPr>
          <w:rFonts w:asciiTheme="minorHAnsi" w:hAnsiTheme="minorHAnsi"/>
          <w:color w:val="000000"/>
          <w:sz w:val="22"/>
          <w:szCs w:val="22"/>
        </w:rPr>
        <w:tab/>
        <w:t xml:space="preserve">A </w:t>
      </w:r>
      <w:r w:rsidRPr="00FF7AB3">
        <w:rPr>
          <w:rFonts w:asciiTheme="minorHAnsi" w:hAnsiTheme="minorHAnsi"/>
          <w:b/>
          <w:color w:val="000000"/>
          <w:sz w:val="22"/>
          <w:szCs w:val="22"/>
        </w:rPr>
        <w:t>CÂMARA MUNICIPAL DE LOUVEIRA</w:t>
      </w:r>
      <w:r w:rsidRPr="00FF7AB3">
        <w:rPr>
          <w:rFonts w:asciiTheme="minorHAnsi" w:hAnsiTheme="minorHAnsi"/>
          <w:color w:val="000000"/>
          <w:sz w:val="22"/>
          <w:szCs w:val="22"/>
        </w:rPr>
        <w:t xml:space="preserve"> poderá revogar o procedimento licitatório a qualquer tempo, por razões de interesse público devidamente fundamentado, sem que caiba qualquer direito a indenização à LICITANTE VENCEDORA.</w:t>
      </w:r>
    </w:p>
    <w:p w:rsidR="00040E91" w:rsidRPr="00FF7AB3" w:rsidRDefault="00040E91"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26.</w:t>
      </w:r>
      <w:r w:rsidRPr="00FF7AB3">
        <w:rPr>
          <w:rFonts w:asciiTheme="minorHAnsi" w:hAnsiTheme="minorHAnsi"/>
          <w:b/>
          <w:color w:val="000000"/>
          <w:sz w:val="22"/>
          <w:szCs w:val="22"/>
        </w:rPr>
        <w:tab/>
        <w:t>DA ASSINATURA DO CONTRATO: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26.1</w:t>
      </w:r>
      <w:r w:rsidRPr="00FF7AB3">
        <w:rPr>
          <w:rFonts w:asciiTheme="minorHAnsi" w:hAnsiTheme="minorHAnsi"/>
          <w:color w:val="000000"/>
          <w:sz w:val="22"/>
          <w:szCs w:val="22"/>
        </w:rPr>
        <w:tab/>
        <w:t>Todas as condições e obrigações estão contidas no ANEXO – MINUTA DE CONTRATO, a qual fica fazendo parte integrante deste Edital.</w:t>
      </w:r>
    </w:p>
    <w:p w:rsidR="00143DFF"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26.2 </w:t>
      </w:r>
      <w:r w:rsidRPr="00FF7AB3">
        <w:rPr>
          <w:rFonts w:asciiTheme="minorHAnsi" w:hAnsiTheme="minorHAnsi"/>
          <w:color w:val="000000"/>
          <w:sz w:val="22"/>
          <w:szCs w:val="22"/>
        </w:rPr>
        <w:tab/>
      </w:r>
      <w:proofErr w:type="gramStart"/>
      <w:r w:rsidRPr="00FF7AB3">
        <w:rPr>
          <w:rFonts w:asciiTheme="minorHAnsi" w:hAnsiTheme="minorHAnsi"/>
          <w:color w:val="000000"/>
          <w:sz w:val="22"/>
          <w:szCs w:val="22"/>
        </w:rPr>
        <w:t>Após</w:t>
      </w:r>
      <w:proofErr w:type="gramEnd"/>
      <w:r w:rsidRPr="00FF7AB3">
        <w:rPr>
          <w:rFonts w:asciiTheme="minorHAnsi" w:hAnsiTheme="minorHAnsi"/>
          <w:color w:val="000000"/>
          <w:sz w:val="22"/>
          <w:szCs w:val="22"/>
        </w:rPr>
        <w:t xml:space="preserve"> homologado e adjudicado o objeto desta licitação, a LICITANTE</w:t>
      </w:r>
      <w:r w:rsidR="00AF321E" w:rsidRPr="00FF7AB3">
        <w:rPr>
          <w:rFonts w:asciiTheme="minorHAnsi" w:hAnsiTheme="minorHAnsi"/>
          <w:color w:val="000000"/>
          <w:sz w:val="22"/>
          <w:szCs w:val="22"/>
        </w:rPr>
        <w:t xml:space="preserve"> VENCEDORA deverá comparecer à Diretoria</w:t>
      </w:r>
      <w:r w:rsidRPr="00FF7AB3">
        <w:rPr>
          <w:rFonts w:asciiTheme="minorHAnsi" w:hAnsiTheme="minorHAnsi"/>
          <w:color w:val="000000"/>
          <w:sz w:val="22"/>
          <w:szCs w:val="22"/>
        </w:rPr>
        <w:t xml:space="preserve"> Geral da CÂMARA MUNICIPAL DE LOUVEIRA para firmar contrato no prazo de até 03 (três) dias úteis, a contar da data em que for convocada para tal</w:t>
      </w:r>
      <w:r w:rsidR="00143DFF">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26.3 </w:t>
      </w:r>
      <w:r w:rsidRPr="00FF7AB3">
        <w:rPr>
          <w:rFonts w:asciiTheme="minorHAnsi" w:hAnsiTheme="minorHAnsi"/>
          <w:color w:val="000000"/>
          <w:sz w:val="22"/>
          <w:szCs w:val="22"/>
        </w:rPr>
        <w:tab/>
        <w:t xml:space="preserve">A LICITANTE VENCEDORA que, convocada para assinar o contrato, não o fizer no prazo estipulado no item 26.2 sem qualquer justificativa aceita pela CÂMARA, decairá do direito a contratação, sem prejuízo das sanções administrativas previstas no artigo 81, da Lei Federal n.º 8.666/93 e suas posteriores atualizações. Neste caso e verificada a conveniência para tal, poderá a CÂMARA convocar os licitantes remanescentes, obedecida a ordem de classificação, para assumir o </w:t>
      </w:r>
      <w:r w:rsidRPr="00FF7AB3">
        <w:rPr>
          <w:rFonts w:asciiTheme="minorHAnsi" w:hAnsiTheme="minorHAnsi"/>
          <w:color w:val="000000"/>
          <w:sz w:val="22"/>
          <w:szCs w:val="22"/>
        </w:rPr>
        <w:lastRenderedPageBreak/>
        <w:t xml:space="preserve">objeto do certame nos mesmos prazos e condições propostos pelo primeiro classificado, inclusive quanto aos preços ofertados.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26.4</w:t>
      </w:r>
      <w:r w:rsidRPr="00FF7AB3">
        <w:rPr>
          <w:rFonts w:asciiTheme="minorHAnsi" w:hAnsiTheme="minorHAnsi"/>
          <w:color w:val="000000"/>
          <w:sz w:val="22"/>
          <w:szCs w:val="22"/>
        </w:rPr>
        <w:tab/>
        <w:t xml:space="preserve">No ato da assinatura do contrato, a LICITANTE VENCEDORA deverá apresentar os seguintes documentos inerentes à sua execução: </w:t>
      </w:r>
    </w:p>
    <w:p w:rsidR="005B2E23" w:rsidRPr="00FF7AB3" w:rsidRDefault="00AF321E" w:rsidP="005B2E23">
      <w:pPr>
        <w:jc w:val="both"/>
        <w:rPr>
          <w:rFonts w:asciiTheme="minorHAnsi" w:hAnsiTheme="minorHAnsi"/>
          <w:color w:val="000000"/>
          <w:sz w:val="22"/>
          <w:szCs w:val="22"/>
        </w:rPr>
      </w:pPr>
      <w:r w:rsidRPr="00FF7AB3">
        <w:rPr>
          <w:rFonts w:asciiTheme="minorHAnsi" w:hAnsiTheme="minorHAnsi"/>
          <w:color w:val="000000"/>
          <w:sz w:val="22"/>
          <w:szCs w:val="22"/>
        </w:rPr>
        <w:t>26.5.</w:t>
      </w:r>
      <w:r w:rsidR="00336E23">
        <w:rPr>
          <w:rFonts w:asciiTheme="minorHAnsi" w:hAnsiTheme="minorHAnsi"/>
          <w:color w:val="000000"/>
          <w:sz w:val="22"/>
          <w:szCs w:val="22"/>
        </w:rPr>
        <w:t>1</w:t>
      </w:r>
      <w:r w:rsidR="005B2E23" w:rsidRPr="00FF7AB3">
        <w:rPr>
          <w:rFonts w:asciiTheme="minorHAnsi" w:hAnsiTheme="minorHAnsi"/>
          <w:color w:val="000000"/>
          <w:sz w:val="22"/>
          <w:szCs w:val="22"/>
        </w:rPr>
        <w:tab/>
        <w:t>comprovação de atendimento ao ite</w:t>
      </w:r>
      <w:r w:rsidR="00336E23">
        <w:rPr>
          <w:rFonts w:asciiTheme="minorHAnsi" w:hAnsiTheme="minorHAnsi"/>
          <w:color w:val="000000"/>
          <w:sz w:val="22"/>
          <w:szCs w:val="22"/>
        </w:rPr>
        <w:t>m</w:t>
      </w:r>
      <w:r w:rsidR="005B2E23" w:rsidRPr="00FF7AB3">
        <w:rPr>
          <w:rFonts w:asciiTheme="minorHAnsi" w:hAnsiTheme="minorHAnsi"/>
          <w:color w:val="000000"/>
          <w:sz w:val="22"/>
          <w:szCs w:val="22"/>
        </w:rPr>
        <w:t xml:space="preserve"> 15.1.7  deste Edital.</w:t>
      </w:r>
    </w:p>
    <w:p w:rsidR="005B2E23" w:rsidRPr="00FF7AB3" w:rsidRDefault="00336E23" w:rsidP="005B2E23">
      <w:pPr>
        <w:jc w:val="both"/>
        <w:rPr>
          <w:rFonts w:asciiTheme="minorHAnsi" w:hAnsiTheme="minorHAnsi"/>
          <w:color w:val="000000"/>
          <w:sz w:val="22"/>
          <w:szCs w:val="22"/>
        </w:rPr>
      </w:pPr>
      <w:r>
        <w:rPr>
          <w:rFonts w:asciiTheme="minorHAnsi" w:hAnsiTheme="minorHAnsi"/>
          <w:color w:val="000000"/>
          <w:sz w:val="22"/>
          <w:szCs w:val="22"/>
        </w:rPr>
        <w:t>26.5.2</w:t>
      </w:r>
      <w:r w:rsidR="005B2E23" w:rsidRPr="00FF7AB3">
        <w:rPr>
          <w:rFonts w:asciiTheme="minorHAnsi" w:hAnsiTheme="minorHAnsi"/>
          <w:color w:val="000000"/>
          <w:sz w:val="22"/>
          <w:szCs w:val="22"/>
        </w:rPr>
        <w:tab/>
        <w:t>comprovantes de regularidade perante os tributos relativos à Previdência Social (INSS) e ao Fundo de Garantia por Tempo de Serviço (FGTS).</w:t>
      </w:r>
      <w:r w:rsidR="00CF057E" w:rsidRPr="00FF7AB3">
        <w:rPr>
          <w:rFonts w:asciiTheme="minorHAnsi" w:hAnsiTheme="minorHAnsi"/>
          <w:color w:val="000000"/>
          <w:sz w:val="22"/>
          <w:szCs w:val="22"/>
        </w:rPr>
        <w:t xml:space="preserve"> </w:t>
      </w:r>
    </w:p>
    <w:p w:rsidR="005B2E23" w:rsidRPr="00FF7AB3" w:rsidRDefault="005B2E23" w:rsidP="005B2E23">
      <w:pPr>
        <w:jc w:val="both"/>
        <w:rPr>
          <w:rFonts w:asciiTheme="minorHAnsi" w:hAnsiTheme="minorHAnsi"/>
          <w:color w:val="000000"/>
          <w:sz w:val="22"/>
          <w:szCs w:val="22"/>
        </w:rPr>
      </w:pPr>
    </w:p>
    <w:p w:rsidR="002304C8" w:rsidRPr="00FF7AB3" w:rsidRDefault="005B2E23" w:rsidP="002304C8">
      <w:pPr>
        <w:jc w:val="both"/>
        <w:rPr>
          <w:rFonts w:asciiTheme="minorHAnsi" w:hAnsiTheme="minorHAnsi"/>
          <w:b/>
          <w:color w:val="000000"/>
          <w:sz w:val="22"/>
          <w:szCs w:val="22"/>
        </w:rPr>
      </w:pPr>
      <w:r w:rsidRPr="00FF7AB3">
        <w:rPr>
          <w:rFonts w:asciiTheme="minorHAnsi" w:hAnsiTheme="minorHAnsi"/>
          <w:b/>
          <w:sz w:val="22"/>
          <w:szCs w:val="22"/>
        </w:rPr>
        <w:t>27</w:t>
      </w:r>
      <w:r w:rsidRPr="00FF7AB3">
        <w:rPr>
          <w:rFonts w:asciiTheme="minorHAnsi" w:hAnsiTheme="minorHAnsi"/>
          <w:b/>
          <w:sz w:val="22"/>
          <w:szCs w:val="22"/>
        </w:rPr>
        <w:tab/>
      </w:r>
      <w:r w:rsidR="002304C8" w:rsidRPr="00FF7AB3">
        <w:rPr>
          <w:rFonts w:asciiTheme="minorHAnsi" w:hAnsiTheme="minorHAnsi"/>
          <w:b/>
          <w:color w:val="000000"/>
          <w:sz w:val="22"/>
          <w:szCs w:val="22"/>
        </w:rPr>
        <w:t>DA FISCALIZAÇÃO PELA CÂMARA:</w:t>
      </w:r>
    </w:p>
    <w:p w:rsidR="002304C8" w:rsidRPr="00FF7AB3" w:rsidRDefault="002304C8" w:rsidP="002304C8">
      <w:pPr>
        <w:jc w:val="both"/>
        <w:rPr>
          <w:rFonts w:asciiTheme="minorHAnsi" w:hAnsiTheme="minorHAnsi"/>
          <w:color w:val="000000"/>
          <w:sz w:val="22"/>
          <w:szCs w:val="22"/>
        </w:rPr>
      </w:pPr>
      <w:r>
        <w:rPr>
          <w:rFonts w:asciiTheme="minorHAnsi" w:hAnsiTheme="minorHAnsi"/>
          <w:color w:val="000000"/>
          <w:sz w:val="22"/>
          <w:szCs w:val="22"/>
        </w:rPr>
        <w:t>2</w:t>
      </w:r>
      <w:r w:rsidRPr="00FF7AB3">
        <w:rPr>
          <w:rFonts w:asciiTheme="minorHAnsi" w:hAnsiTheme="minorHAnsi"/>
          <w:color w:val="000000"/>
          <w:sz w:val="22"/>
          <w:szCs w:val="22"/>
        </w:rPr>
        <w:t xml:space="preserve">7.1 </w:t>
      </w:r>
      <w:r w:rsidRPr="00FF7AB3">
        <w:rPr>
          <w:rFonts w:asciiTheme="minorHAnsi" w:hAnsiTheme="minorHAnsi"/>
          <w:color w:val="000000"/>
          <w:sz w:val="22"/>
          <w:szCs w:val="22"/>
        </w:rPr>
        <w:tab/>
        <w:t>A execução do presente contrato será acompanhada pela</w:t>
      </w:r>
      <w:r>
        <w:rPr>
          <w:rFonts w:asciiTheme="minorHAnsi" w:hAnsiTheme="minorHAnsi"/>
          <w:color w:val="000000"/>
          <w:sz w:val="22"/>
          <w:szCs w:val="22"/>
        </w:rPr>
        <w:t xml:space="preserve"> empresa responsável pelo projeto do elevador</w:t>
      </w:r>
      <w:r w:rsidRPr="00FF7AB3">
        <w:rPr>
          <w:rFonts w:asciiTheme="minorHAnsi" w:hAnsiTheme="minorHAnsi"/>
          <w:color w:val="000000"/>
          <w:sz w:val="22"/>
          <w:szCs w:val="22"/>
        </w:rPr>
        <w:t xml:space="preserve"> e pela Comissão de Gestão de Contrato da Câmara Municipal, o qual providenciará as anotações, das ocorrências relacionadas com a sua execução, determinando o que for necessário para a regularização das faltas ou defeitos observados.</w:t>
      </w:r>
    </w:p>
    <w:p w:rsidR="002304C8" w:rsidRPr="00FF7AB3" w:rsidRDefault="002304C8" w:rsidP="002304C8">
      <w:pPr>
        <w:jc w:val="both"/>
        <w:rPr>
          <w:rFonts w:asciiTheme="minorHAnsi" w:hAnsiTheme="minorHAnsi"/>
          <w:color w:val="000000"/>
          <w:sz w:val="22"/>
          <w:szCs w:val="22"/>
        </w:rPr>
      </w:pPr>
      <w:r>
        <w:rPr>
          <w:rFonts w:asciiTheme="minorHAnsi" w:hAnsiTheme="minorHAnsi"/>
          <w:color w:val="000000"/>
          <w:sz w:val="22"/>
          <w:szCs w:val="22"/>
        </w:rPr>
        <w:t>2</w:t>
      </w:r>
      <w:r w:rsidRPr="00FF7AB3">
        <w:rPr>
          <w:rFonts w:asciiTheme="minorHAnsi" w:hAnsiTheme="minorHAnsi"/>
          <w:color w:val="000000"/>
          <w:sz w:val="22"/>
          <w:szCs w:val="22"/>
        </w:rPr>
        <w:t>7.2</w:t>
      </w:r>
      <w:r w:rsidRPr="00FF7AB3">
        <w:rPr>
          <w:rFonts w:asciiTheme="minorHAnsi" w:hAnsiTheme="minorHAnsi"/>
          <w:color w:val="000000"/>
          <w:sz w:val="22"/>
          <w:szCs w:val="22"/>
        </w:rPr>
        <w:tab/>
        <w:t>As decisões e providências que ultrapassarem a sua competência deverã</w:t>
      </w:r>
      <w:r>
        <w:rPr>
          <w:rFonts w:asciiTheme="minorHAnsi" w:hAnsiTheme="minorHAnsi"/>
          <w:color w:val="000000"/>
          <w:sz w:val="22"/>
          <w:szCs w:val="22"/>
        </w:rPr>
        <w:t xml:space="preserve">o </w:t>
      </w:r>
      <w:r w:rsidRPr="00FF7AB3">
        <w:rPr>
          <w:rFonts w:asciiTheme="minorHAnsi" w:hAnsiTheme="minorHAnsi"/>
          <w:color w:val="000000"/>
          <w:sz w:val="22"/>
          <w:szCs w:val="22"/>
        </w:rPr>
        <w:t>ser encaminhadas às autoridades competentes em tempo hábil, para a adoção das medidas pertinentes.</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w:t>
      </w:r>
      <w:r w:rsidR="002304C8">
        <w:rPr>
          <w:rFonts w:asciiTheme="minorHAnsi" w:hAnsiTheme="minorHAnsi"/>
          <w:b/>
          <w:color w:val="000000"/>
          <w:sz w:val="22"/>
          <w:szCs w:val="22"/>
        </w:rPr>
        <w:t>8</w:t>
      </w:r>
      <w:r w:rsidRPr="00FF7AB3">
        <w:rPr>
          <w:rFonts w:asciiTheme="minorHAnsi" w:hAnsiTheme="minorHAnsi"/>
          <w:b/>
          <w:color w:val="000000"/>
          <w:sz w:val="22"/>
          <w:szCs w:val="22"/>
        </w:rPr>
        <w:t xml:space="preserve"> </w:t>
      </w:r>
      <w:r w:rsidRPr="00FF7AB3">
        <w:rPr>
          <w:rFonts w:asciiTheme="minorHAnsi" w:hAnsiTheme="minorHAnsi"/>
          <w:b/>
          <w:color w:val="000000"/>
          <w:sz w:val="22"/>
          <w:szCs w:val="22"/>
        </w:rPr>
        <w:tab/>
        <w:t>DO PREÇO E FORMA DE PAGAMENTO:</w:t>
      </w:r>
    </w:p>
    <w:p w:rsidR="005B2E2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w:t>
      </w:r>
      <w:r w:rsidR="002304C8">
        <w:rPr>
          <w:rFonts w:asciiTheme="minorHAnsi" w:hAnsiTheme="minorHAnsi"/>
          <w:color w:val="000000"/>
          <w:sz w:val="22"/>
          <w:szCs w:val="22"/>
        </w:rPr>
        <w:t>8</w:t>
      </w:r>
      <w:r w:rsidRPr="00FF7AB3">
        <w:rPr>
          <w:rFonts w:asciiTheme="minorHAnsi" w:hAnsiTheme="minorHAnsi"/>
          <w:color w:val="000000"/>
          <w:sz w:val="22"/>
          <w:szCs w:val="22"/>
        </w:rPr>
        <w:t xml:space="preserve">.1 </w:t>
      </w:r>
      <w:r w:rsidRPr="00FF7AB3">
        <w:rPr>
          <w:rFonts w:asciiTheme="minorHAnsi" w:hAnsiTheme="minorHAnsi"/>
          <w:color w:val="000000"/>
          <w:sz w:val="22"/>
          <w:szCs w:val="22"/>
        </w:rPr>
        <w:tab/>
        <w:t>O</w:t>
      </w:r>
      <w:r w:rsidR="002304C8">
        <w:rPr>
          <w:rFonts w:asciiTheme="minorHAnsi" w:hAnsiTheme="minorHAnsi"/>
          <w:color w:val="000000"/>
          <w:sz w:val="22"/>
          <w:szCs w:val="22"/>
        </w:rPr>
        <w:t xml:space="preserve"> preço</w:t>
      </w:r>
      <w:r w:rsidRPr="00FF7AB3">
        <w:rPr>
          <w:rFonts w:asciiTheme="minorHAnsi" w:hAnsiTheme="minorHAnsi"/>
          <w:color w:val="000000"/>
          <w:sz w:val="22"/>
          <w:szCs w:val="22"/>
        </w:rPr>
        <w:t xml:space="preserve"> </w:t>
      </w:r>
      <w:r w:rsidR="002304C8">
        <w:rPr>
          <w:rFonts w:asciiTheme="minorHAnsi" w:hAnsiTheme="minorHAnsi"/>
          <w:color w:val="000000"/>
          <w:sz w:val="22"/>
          <w:szCs w:val="22"/>
        </w:rPr>
        <w:t>é</w:t>
      </w:r>
      <w:r w:rsidRPr="00FF7AB3">
        <w:rPr>
          <w:rFonts w:asciiTheme="minorHAnsi" w:hAnsiTheme="minorHAnsi"/>
          <w:color w:val="000000"/>
          <w:sz w:val="22"/>
          <w:szCs w:val="22"/>
        </w:rPr>
        <w:t xml:space="preserve"> aquele</w:t>
      </w:r>
      <w:r w:rsidR="002304C8">
        <w:rPr>
          <w:rFonts w:asciiTheme="minorHAnsi" w:hAnsiTheme="minorHAnsi"/>
          <w:color w:val="000000"/>
          <w:sz w:val="22"/>
          <w:szCs w:val="22"/>
        </w:rPr>
        <w:t xml:space="preserve"> constante</w:t>
      </w:r>
      <w:r w:rsidRPr="00FF7AB3">
        <w:rPr>
          <w:rFonts w:asciiTheme="minorHAnsi" w:hAnsiTheme="minorHAnsi"/>
          <w:color w:val="000000"/>
          <w:sz w:val="22"/>
          <w:szCs w:val="22"/>
        </w:rPr>
        <w:t xml:space="preserve"> da proposta da LICITANTE </w:t>
      </w:r>
      <w:proofErr w:type="gramStart"/>
      <w:r w:rsidRPr="00FF7AB3">
        <w:rPr>
          <w:rFonts w:asciiTheme="minorHAnsi" w:hAnsiTheme="minorHAnsi"/>
          <w:color w:val="000000"/>
          <w:sz w:val="22"/>
          <w:szCs w:val="22"/>
        </w:rPr>
        <w:t>VENCEDORA/CONTRATADA</w:t>
      </w:r>
      <w:proofErr w:type="gramEnd"/>
      <w:r w:rsidRPr="00FF7AB3">
        <w:rPr>
          <w:rFonts w:asciiTheme="minorHAnsi" w:hAnsiTheme="minorHAnsi"/>
          <w:color w:val="000000"/>
          <w:sz w:val="22"/>
          <w:szCs w:val="22"/>
        </w:rPr>
        <w:t>.</w:t>
      </w:r>
    </w:p>
    <w:p w:rsidR="001650EA" w:rsidRPr="00FF7AB3" w:rsidRDefault="001650EA"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w:t>
      </w:r>
      <w:r w:rsidR="002304C8">
        <w:rPr>
          <w:rFonts w:asciiTheme="minorHAnsi" w:hAnsiTheme="minorHAnsi"/>
          <w:color w:val="000000"/>
          <w:sz w:val="22"/>
          <w:szCs w:val="22"/>
        </w:rPr>
        <w:t>8</w:t>
      </w:r>
      <w:r w:rsidRPr="00FF7AB3">
        <w:rPr>
          <w:rFonts w:asciiTheme="minorHAnsi" w:hAnsiTheme="minorHAnsi"/>
          <w:color w:val="000000"/>
          <w:sz w:val="22"/>
          <w:szCs w:val="22"/>
        </w:rPr>
        <w:t>.2</w:t>
      </w:r>
      <w:r w:rsidRPr="00FF7AB3">
        <w:rPr>
          <w:rFonts w:asciiTheme="minorHAnsi" w:hAnsiTheme="minorHAnsi"/>
          <w:color w:val="000000"/>
          <w:sz w:val="22"/>
          <w:szCs w:val="22"/>
        </w:rPr>
        <w:tab/>
        <w:t xml:space="preserve">A CÂMARA efetuará o pagamento à LICITANTE </w:t>
      </w:r>
      <w:proofErr w:type="gramStart"/>
      <w:r w:rsidRPr="00FF7AB3">
        <w:rPr>
          <w:rFonts w:asciiTheme="minorHAnsi" w:hAnsiTheme="minorHAnsi"/>
          <w:color w:val="000000"/>
          <w:sz w:val="22"/>
          <w:szCs w:val="22"/>
        </w:rPr>
        <w:t>VENCEDORA/CONTRATADA</w:t>
      </w:r>
      <w:proofErr w:type="gramEnd"/>
      <w:r w:rsidRPr="00FF7AB3">
        <w:rPr>
          <w:rFonts w:asciiTheme="minorHAnsi" w:hAnsiTheme="minorHAnsi"/>
          <w:color w:val="000000"/>
          <w:sz w:val="22"/>
          <w:szCs w:val="22"/>
        </w:rPr>
        <w:t xml:space="preserve"> no prazo de vigência contratual, seguindo as orientações da Comissão de Gestão de Contratos contados da data do atestado de recebimento e aceite provisório d</w:t>
      </w:r>
      <w:r w:rsidR="002304C8">
        <w:rPr>
          <w:rFonts w:asciiTheme="minorHAnsi" w:hAnsiTheme="minorHAnsi"/>
          <w:color w:val="000000"/>
          <w:sz w:val="22"/>
          <w:szCs w:val="22"/>
        </w:rPr>
        <w:t>a obra efetivamente executada</w:t>
      </w:r>
      <w:r w:rsidRPr="00FF7AB3">
        <w:rPr>
          <w:rFonts w:asciiTheme="minorHAnsi" w:hAnsiTheme="minorHAnsi"/>
          <w:color w:val="000000"/>
          <w:sz w:val="22"/>
          <w:szCs w:val="22"/>
        </w:rPr>
        <w:t xml:space="preserve">, com o devido apontamento no documento fiscal. </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28</w:t>
      </w:r>
      <w:r w:rsidR="005023EF" w:rsidRPr="00FF7AB3">
        <w:rPr>
          <w:rFonts w:asciiTheme="minorHAnsi" w:hAnsiTheme="minorHAnsi"/>
          <w:color w:val="000000"/>
          <w:sz w:val="22"/>
          <w:szCs w:val="22"/>
        </w:rPr>
        <w:t>.3</w:t>
      </w:r>
      <w:r w:rsidR="005B2E23" w:rsidRPr="00FF7AB3">
        <w:rPr>
          <w:rFonts w:asciiTheme="minorHAnsi" w:hAnsiTheme="minorHAnsi"/>
          <w:color w:val="000000"/>
          <w:sz w:val="22"/>
          <w:szCs w:val="22"/>
        </w:rPr>
        <w:tab/>
        <w:t xml:space="preserve">O pagamento será efetuado em até </w:t>
      </w:r>
      <w:r>
        <w:rPr>
          <w:rFonts w:asciiTheme="minorHAnsi" w:hAnsiTheme="minorHAnsi"/>
          <w:color w:val="000000"/>
          <w:sz w:val="22"/>
          <w:szCs w:val="22"/>
        </w:rPr>
        <w:t>05</w:t>
      </w:r>
      <w:r w:rsidR="005B2E23" w:rsidRPr="00FF7AB3">
        <w:rPr>
          <w:rFonts w:asciiTheme="minorHAnsi" w:hAnsiTheme="minorHAnsi"/>
          <w:color w:val="000000"/>
          <w:sz w:val="22"/>
          <w:szCs w:val="22"/>
        </w:rPr>
        <w:t xml:space="preserve"> (</w:t>
      </w:r>
      <w:r>
        <w:rPr>
          <w:rFonts w:asciiTheme="minorHAnsi" w:hAnsiTheme="minorHAnsi"/>
          <w:color w:val="000000"/>
          <w:sz w:val="22"/>
          <w:szCs w:val="22"/>
        </w:rPr>
        <w:t>cinco</w:t>
      </w:r>
      <w:r w:rsidR="005B2E23" w:rsidRPr="00FF7AB3">
        <w:rPr>
          <w:rFonts w:asciiTheme="minorHAnsi" w:hAnsiTheme="minorHAnsi"/>
          <w:color w:val="000000"/>
          <w:sz w:val="22"/>
          <w:szCs w:val="22"/>
        </w:rPr>
        <w:t>) dias, contados da</w:t>
      </w:r>
      <w:r>
        <w:rPr>
          <w:rFonts w:asciiTheme="minorHAnsi" w:hAnsiTheme="minorHAnsi"/>
          <w:color w:val="000000"/>
          <w:sz w:val="22"/>
          <w:szCs w:val="22"/>
        </w:rPr>
        <w:t xml:space="preserve"> entrega da obra</w:t>
      </w:r>
      <w:r w:rsidR="005B2E23" w:rsidRPr="00FF7AB3">
        <w:rPr>
          <w:rFonts w:asciiTheme="minorHAnsi" w:hAnsiTheme="minorHAnsi"/>
          <w:color w:val="000000"/>
          <w:sz w:val="22"/>
          <w:szCs w:val="22"/>
        </w:rPr>
        <w:t xml:space="preserve">, acompanhado de Nota Fiscal. </w:t>
      </w:r>
    </w:p>
    <w:p w:rsidR="005B2E23" w:rsidRPr="00FF7AB3" w:rsidRDefault="005023EF" w:rsidP="005B2E23">
      <w:pPr>
        <w:jc w:val="both"/>
        <w:rPr>
          <w:rFonts w:asciiTheme="minorHAnsi" w:hAnsiTheme="minorHAnsi"/>
          <w:color w:val="000000"/>
          <w:sz w:val="22"/>
          <w:szCs w:val="22"/>
        </w:rPr>
      </w:pPr>
      <w:r w:rsidRPr="00FF7AB3">
        <w:rPr>
          <w:rFonts w:asciiTheme="minorHAnsi" w:hAnsiTheme="minorHAnsi"/>
          <w:color w:val="000000"/>
          <w:sz w:val="22"/>
          <w:szCs w:val="22"/>
        </w:rPr>
        <w:t>2</w:t>
      </w:r>
      <w:r w:rsidR="002304C8">
        <w:rPr>
          <w:rFonts w:asciiTheme="minorHAnsi" w:hAnsiTheme="minorHAnsi"/>
          <w:color w:val="000000"/>
          <w:sz w:val="22"/>
          <w:szCs w:val="22"/>
        </w:rPr>
        <w:t>8</w:t>
      </w:r>
      <w:r w:rsidRPr="00FF7AB3">
        <w:rPr>
          <w:rFonts w:asciiTheme="minorHAnsi" w:hAnsiTheme="minorHAnsi"/>
          <w:color w:val="000000"/>
          <w:sz w:val="22"/>
          <w:szCs w:val="22"/>
        </w:rPr>
        <w:t>.3</w:t>
      </w:r>
      <w:r w:rsidR="005B2E23" w:rsidRPr="00FF7AB3">
        <w:rPr>
          <w:rFonts w:asciiTheme="minorHAnsi" w:hAnsiTheme="minorHAnsi"/>
          <w:color w:val="000000"/>
          <w:sz w:val="22"/>
          <w:szCs w:val="22"/>
        </w:rPr>
        <w:t>.1</w:t>
      </w:r>
      <w:r w:rsidR="005B2E23" w:rsidRPr="00FF7AB3">
        <w:rPr>
          <w:rFonts w:asciiTheme="minorHAnsi" w:hAnsiTheme="minorHAnsi"/>
          <w:color w:val="000000"/>
          <w:sz w:val="22"/>
          <w:szCs w:val="22"/>
        </w:rPr>
        <w:tab/>
        <w:t xml:space="preserve">Coincidindo o vencimento da Nota Fiscal/Fatura com sábados, domingos, feriados ou ponto facultativo e em dias que não houver expediente na CÂMARA, será transferido para o primeiro dia útil subseqüente, sem quaisquer ônus para a mesma. </w:t>
      </w:r>
    </w:p>
    <w:p w:rsidR="005B2E23" w:rsidRPr="00FF7AB3" w:rsidRDefault="005B2E23" w:rsidP="005B2E23">
      <w:pPr>
        <w:jc w:val="both"/>
        <w:rPr>
          <w:rFonts w:asciiTheme="minorHAnsi" w:hAnsiTheme="minorHAnsi"/>
          <w:b/>
          <w:color w:val="000000"/>
          <w:sz w:val="22"/>
          <w:szCs w:val="22"/>
        </w:rPr>
      </w:pPr>
    </w:p>
    <w:p w:rsidR="005B2E23" w:rsidRPr="00FF7AB3" w:rsidRDefault="002304C8" w:rsidP="005B2E23">
      <w:pPr>
        <w:jc w:val="both"/>
        <w:rPr>
          <w:rFonts w:asciiTheme="minorHAnsi" w:hAnsiTheme="minorHAnsi"/>
          <w:b/>
          <w:color w:val="000000"/>
          <w:sz w:val="22"/>
          <w:szCs w:val="22"/>
        </w:rPr>
      </w:pPr>
      <w:r>
        <w:rPr>
          <w:rFonts w:asciiTheme="minorHAnsi" w:hAnsiTheme="minorHAnsi"/>
          <w:b/>
          <w:color w:val="000000"/>
          <w:sz w:val="22"/>
          <w:szCs w:val="22"/>
        </w:rPr>
        <w:t>29</w:t>
      </w:r>
      <w:r w:rsidR="005B2E23" w:rsidRPr="00FF7AB3">
        <w:rPr>
          <w:rFonts w:asciiTheme="minorHAnsi" w:hAnsiTheme="minorHAnsi"/>
          <w:b/>
          <w:color w:val="000000"/>
          <w:sz w:val="22"/>
          <w:szCs w:val="22"/>
        </w:rPr>
        <w:tab/>
        <w:t>DO REAJUSTE:</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29</w:t>
      </w:r>
      <w:r w:rsidR="005B2E23" w:rsidRPr="00FF7AB3">
        <w:rPr>
          <w:rFonts w:asciiTheme="minorHAnsi" w:hAnsiTheme="minorHAnsi"/>
          <w:color w:val="000000"/>
          <w:sz w:val="22"/>
          <w:szCs w:val="22"/>
        </w:rPr>
        <w:t>.1</w:t>
      </w:r>
      <w:r w:rsidR="005B2E23" w:rsidRPr="00FF7AB3">
        <w:rPr>
          <w:rFonts w:asciiTheme="minorHAnsi" w:hAnsiTheme="minorHAnsi"/>
          <w:color w:val="000000"/>
          <w:sz w:val="22"/>
          <w:szCs w:val="22"/>
        </w:rPr>
        <w:tab/>
        <w:t>O</w:t>
      </w:r>
      <w:r>
        <w:rPr>
          <w:rFonts w:asciiTheme="minorHAnsi" w:hAnsiTheme="minorHAnsi"/>
          <w:color w:val="000000"/>
          <w:sz w:val="22"/>
          <w:szCs w:val="22"/>
        </w:rPr>
        <w:t xml:space="preserve"> preço</w:t>
      </w:r>
      <w:r w:rsidR="005B2E23" w:rsidRPr="00FF7AB3">
        <w:rPr>
          <w:rFonts w:asciiTheme="minorHAnsi" w:hAnsiTheme="minorHAnsi"/>
          <w:color w:val="000000"/>
          <w:sz w:val="22"/>
          <w:szCs w:val="22"/>
        </w:rPr>
        <w:t xml:space="preserve"> constante da proposta de preço da LICITANTE VENCEDORA/CONTRATADA não </w:t>
      </w:r>
      <w:proofErr w:type="gramStart"/>
      <w:r w:rsidR="005B2E23" w:rsidRPr="00FF7AB3">
        <w:rPr>
          <w:rFonts w:asciiTheme="minorHAnsi" w:hAnsiTheme="minorHAnsi"/>
          <w:color w:val="000000"/>
          <w:sz w:val="22"/>
          <w:szCs w:val="22"/>
        </w:rPr>
        <w:t>sofrerão</w:t>
      </w:r>
      <w:proofErr w:type="gramEnd"/>
      <w:r w:rsidR="005B2E23" w:rsidRPr="00FF7AB3">
        <w:rPr>
          <w:rFonts w:asciiTheme="minorHAnsi" w:hAnsiTheme="minorHAnsi"/>
          <w:color w:val="000000"/>
          <w:sz w:val="22"/>
          <w:szCs w:val="22"/>
        </w:rPr>
        <w:t xml:space="preserve"> qualquer reajuste, nos termos da legislação em vigor. </w:t>
      </w:r>
    </w:p>
    <w:p w:rsidR="002304C8" w:rsidRDefault="002304C8" w:rsidP="005B2E23">
      <w:pPr>
        <w:jc w:val="both"/>
        <w:rPr>
          <w:rFonts w:asciiTheme="minorHAnsi" w:hAnsiTheme="minorHAnsi"/>
          <w:b/>
          <w:color w:val="000000"/>
          <w:sz w:val="22"/>
          <w:szCs w:val="22"/>
        </w:rPr>
      </w:pPr>
    </w:p>
    <w:p w:rsidR="005B2E23" w:rsidRPr="00FF7AB3" w:rsidRDefault="005B2E23" w:rsidP="005B2E23">
      <w:pPr>
        <w:jc w:val="both"/>
        <w:rPr>
          <w:rFonts w:asciiTheme="minorHAnsi" w:hAnsiTheme="minorHAnsi"/>
          <w:b/>
          <w:color w:val="000000"/>
          <w:sz w:val="22"/>
          <w:szCs w:val="22"/>
          <w:u w:val="single"/>
        </w:rPr>
      </w:pPr>
      <w:r w:rsidRPr="00FF7AB3">
        <w:rPr>
          <w:rFonts w:asciiTheme="minorHAnsi" w:hAnsiTheme="minorHAnsi"/>
          <w:b/>
          <w:color w:val="000000"/>
          <w:sz w:val="22"/>
          <w:szCs w:val="22"/>
        </w:rPr>
        <w:t>3</w:t>
      </w:r>
      <w:r w:rsidR="002304C8">
        <w:rPr>
          <w:rFonts w:asciiTheme="minorHAnsi" w:hAnsiTheme="minorHAnsi"/>
          <w:b/>
          <w:color w:val="000000"/>
          <w:sz w:val="22"/>
          <w:szCs w:val="22"/>
        </w:rPr>
        <w:t>0</w:t>
      </w:r>
      <w:r w:rsidRPr="00FF7AB3">
        <w:rPr>
          <w:rFonts w:asciiTheme="minorHAnsi" w:hAnsiTheme="minorHAnsi"/>
          <w:b/>
          <w:color w:val="000000"/>
          <w:sz w:val="22"/>
          <w:szCs w:val="22"/>
        </w:rPr>
        <w:t xml:space="preserve"> </w:t>
      </w:r>
      <w:r w:rsidRPr="00FF7AB3">
        <w:rPr>
          <w:rFonts w:asciiTheme="minorHAnsi" w:hAnsiTheme="minorHAnsi"/>
          <w:b/>
          <w:color w:val="000000"/>
          <w:sz w:val="22"/>
          <w:szCs w:val="22"/>
        </w:rPr>
        <w:tab/>
        <w:t>DOS ENCARGOS E DAS RESPONSABILIDADES:</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30</w:t>
      </w:r>
      <w:r w:rsidR="005B2E23" w:rsidRPr="00FF7AB3">
        <w:rPr>
          <w:rFonts w:asciiTheme="minorHAnsi" w:hAnsiTheme="minorHAnsi"/>
          <w:color w:val="000000"/>
          <w:sz w:val="22"/>
          <w:szCs w:val="22"/>
        </w:rPr>
        <w:t xml:space="preserve">.1 </w:t>
      </w:r>
      <w:r w:rsidR="005B2E23" w:rsidRPr="00FF7AB3">
        <w:rPr>
          <w:rFonts w:asciiTheme="minorHAnsi" w:hAnsiTheme="minorHAnsi"/>
          <w:color w:val="000000"/>
          <w:sz w:val="22"/>
          <w:szCs w:val="22"/>
        </w:rPr>
        <w:tab/>
        <w:t>Correrão por conta exclusiva da LICITANTE VENCEDORA /CONTRATADA todos os encargos da legislação trabalhista, seguro de acidentes do trabalho, bem como todas as demais obrigações para com a Previdência Social, Tributos Federais, Estaduais e Mu</w:t>
      </w:r>
      <w:r w:rsidR="005023EF" w:rsidRPr="00FF7AB3">
        <w:rPr>
          <w:rFonts w:asciiTheme="minorHAnsi" w:hAnsiTheme="minorHAnsi"/>
          <w:color w:val="000000"/>
          <w:sz w:val="22"/>
          <w:szCs w:val="22"/>
        </w:rPr>
        <w:t>nicipais</w:t>
      </w:r>
      <w:r w:rsidR="005B2E23" w:rsidRPr="00FF7AB3">
        <w:rPr>
          <w:rFonts w:asciiTheme="minorHAnsi" w:hAnsiTheme="minorHAnsi"/>
          <w:color w:val="000000"/>
          <w:sz w:val="22"/>
          <w:szCs w:val="22"/>
        </w:rPr>
        <w:t>.</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30</w:t>
      </w:r>
      <w:r w:rsidR="005B2E23" w:rsidRPr="00FF7AB3">
        <w:rPr>
          <w:rFonts w:asciiTheme="minorHAnsi" w:hAnsiTheme="minorHAnsi"/>
          <w:color w:val="000000"/>
          <w:sz w:val="22"/>
          <w:szCs w:val="22"/>
        </w:rPr>
        <w:t xml:space="preserve">.2 </w:t>
      </w:r>
      <w:r w:rsidR="005B2E23" w:rsidRPr="00FF7AB3">
        <w:rPr>
          <w:rFonts w:asciiTheme="minorHAnsi" w:hAnsiTheme="minorHAnsi"/>
          <w:color w:val="000000"/>
          <w:sz w:val="22"/>
          <w:szCs w:val="22"/>
        </w:rPr>
        <w:tab/>
        <w:t>A LICITANTE VENCEDORA/CONTRATADA se responsabiliza de forma única por prejuízos decorrentes de acidentes do trabalho, eventualmente ocorridos durante a execução dos serviços, bem como danos de qualquer natureza causados a terceiros.</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3</w:t>
      </w:r>
      <w:r w:rsidR="002304C8">
        <w:rPr>
          <w:rFonts w:asciiTheme="minorHAnsi" w:hAnsiTheme="minorHAnsi"/>
          <w:b/>
          <w:color w:val="000000"/>
          <w:sz w:val="22"/>
          <w:szCs w:val="22"/>
        </w:rPr>
        <w:t>1</w:t>
      </w:r>
      <w:r w:rsidRPr="00FF7AB3">
        <w:rPr>
          <w:rFonts w:asciiTheme="minorHAnsi" w:hAnsiTheme="minorHAnsi"/>
          <w:b/>
          <w:color w:val="000000"/>
          <w:sz w:val="22"/>
          <w:szCs w:val="22"/>
        </w:rPr>
        <w:t xml:space="preserve"> </w:t>
      </w:r>
      <w:r w:rsidRPr="00FF7AB3">
        <w:rPr>
          <w:rFonts w:asciiTheme="minorHAnsi" w:hAnsiTheme="minorHAnsi"/>
          <w:b/>
          <w:color w:val="000000"/>
          <w:sz w:val="22"/>
          <w:szCs w:val="22"/>
        </w:rPr>
        <w:tab/>
        <w:t>DAS PENALIDADES: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.1</w:t>
      </w:r>
      <w:r w:rsidRPr="00FF7AB3">
        <w:rPr>
          <w:rFonts w:asciiTheme="minorHAnsi" w:hAnsiTheme="minorHAnsi"/>
          <w:color w:val="000000"/>
          <w:sz w:val="22"/>
          <w:szCs w:val="22"/>
        </w:rPr>
        <w:tab/>
        <w:t>A recusa da LICITANTE VENCEDORA em assinar o contrato, aceitar ou retirá-lo dentro do prazo de vigência da proposta, caracterizará o descumprimento das obrigações assumidas, ficando a mesma, sujeita à multa de 10% (dez por cento) do valor do contrato, atualizado pela variação do IPCA/IBGE.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.2</w:t>
      </w:r>
      <w:r w:rsidRPr="00FF7AB3">
        <w:rPr>
          <w:rFonts w:asciiTheme="minorHAnsi" w:hAnsiTheme="minorHAnsi"/>
          <w:color w:val="000000"/>
          <w:sz w:val="22"/>
          <w:szCs w:val="22"/>
        </w:rPr>
        <w:tab/>
        <w:t>Pela inexecução total ou parcial por parte da CONTRATADA, além das medidas e penalidades previstas no contrato, deverá a mesma sujeitar-se ao pagamento das seguintes multas: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.2.1</w:t>
      </w:r>
      <w:r w:rsidRPr="00FF7AB3">
        <w:rPr>
          <w:rFonts w:asciiTheme="minorHAnsi" w:hAnsiTheme="minorHAnsi"/>
          <w:color w:val="000000"/>
          <w:sz w:val="22"/>
          <w:szCs w:val="22"/>
        </w:rPr>
        <w:tab/>
        <w:t>pagamento de 1% (um por cento) do valor do contrato no caso de rescisão administrativa por ato de sua responsabilidade, inclusive, pelo não atendimento.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.2.2</w:t>
      </w:r>
      <w:r w:rsidRPr="00FF7AB3">
        <w:rPr>
          <w:rFonts w:asciiTheme="minorHAnsi" w:hAnsiTheme="minorHAnsi"/>
          <w:color w:val="000000"/>
          <w:sz w:val="22"/>
          <w:szCs w:val="22"/>
        </w:rPr>
        <w:tab/>
        <w:t xml:space="preserve">pagamento de 0,1% (um décimo por cento) do valor do contrato nos seguintes casos: </w:t>
      </w:r>
    </w:p>
    <w:p w:rsidR="005B2E23" w:rsidRPr="00FF7AB3" w:rsidRDefault="002304C8" w:rsidP="005B2E23">
      <w:pPr>
        <w:ind w:left="567"/>
        <w:jc w:val="both"/>
        <w:rPr>
          <w:rFonts w:asciiTheme="minorHAnsi" w:hAnsiTheme="minorHAnsi"/>
          <w:color w:val="000000"/>
          <w:sz w:val="22"/>
          <w:szCs w:val="22"/>
        </w:rPr>
      </w:pPr>
      <w:r>
        <w:rPr>
          <w:rFonts w:asciiTheme="minorHAnsi" w:hAnsiTheme="minorHAnsi"/>
          <w:color w:val="000000"/>
          <w:sz w:val="22"/>
          <w:szCs w:val="22"/>
        </w:rPr>
        <w:lastRenderedPageBreak/>
        <w:t>31</w:t>
      </w:r>
      <w:r w:rsidR="005B2E23" w:rsidRPr="00FF7AB3">
        <w:rPr>
          <w:rFonts w:asciiTheme="minorHAnsi" w:hAnsiTheme="minorHAnsi"/>
          <w:color w:val="000000"/>
          <w:sz w:val="22"/>
          <w:szCs w:val="22"/>
        </w:rPr>
        <w:t>.2.2.1</w:t>
      </w:r>
      <w:r w:rsidR="005B2E23" w:rsidRPr="00FF7AB3">
        <w:rPr>
          <w:rFonts w:asciiTheme="minorHAnsi" w:hAnsiTheme="minorHAnsi"/>
          <w:color w:val="000000"/>
          <w:sz w:val="22"/>
          <w:szCs w:val="22"/>
        </w:rPr>
        <w:tab/>
        <w:t>por dia de atraso em cada etapa prevista no cronograma, sem motivos justificativos e aceitos pela CÂMARA;</w:t>
      </w:r>
    </w:p>
    <w:p w:rsidR="005B2E23" w:rsidRPr="00FF7AB3" w:rsidRDefault="005B2E23" w:rsidP="005B2E23">
      <w:pPr>
        <w:ind w:left="567"/>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.2.2.</w:t>
      </w:r>
      <w:r w:rsidR="0059121B" w:rsidRPr="00FF7AB3">
        <w:rPr>
          <w:rFonts w:asciiTheme="minorHAnsi" w:hAnsiTheme="minorHAnsi"/>
          <w:color w:val="000000"/>
          <w:sz w:val="22"/>
          <w:szCs w:val="22"/>
        </w:rPr>
        <w:t>2</w:t>
      </w:r>
      <w:r w:rsidRPr="00FF7AB3">
        <w:rPr>
          <w:rFonts w:asciiTheme="minorHAnsi" w:hAnsiTheme="minorHAnsi"/>
          <w:color w:val="000000"/>
          <w:sz w:val="22"/>
          <w:szCs w:val="22"/>
        </w:rPr>
        <w:tab/>
        <w:t>por vez que o responsável técnico deixar de atender a convocação da CÂMARA, no prazo de 24 (vinte quatro) horas, a contar do recebimento da convocação e, também, no caso de não haver, na sede da contratada, pessoa credenciada para recebê-la;</w:t>
      </w:r>
    </w:p>
    <w:p w:rsidR="005B2E23" w:rsidRPr="00FF7AB3" w:rsidRDefault="0059121B" w:rsidP="005B2E23">
      <w:pPr>
        <w:ind w:left="567"/>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.2.2.3</w:t>
      </w:r>
      <w:r w:rsidRPr="00FF7AB3">
        <w:rPr>
          <w:rFonts w:asciiTheme="minorHAnsi" w:hAnsiTheme="minorHAnsi"/>
          <w:color w:val="000000"/>
          <w:sz w:val="22"/>
          <w:szCs w:val="22"/>
        </w:rPr>
        <w:tab/>
        <w:t>por dia de paralisação dos serviços</w:t>
      </w:r>
      <w:r w:rsidR="005B2E23" w:rsidRPr="00FF7AB3">
        <w:rPr>
          <w:rFonts w:asciiTheme="minorHAnsi" w:hAnsiTheme="minorHAnsi"/>
          <w:color w:val="000000"/>
          <w:sz w:val="22"/>
          <w:szCs w:val="22"/>
        </w:rPr>
        <w:t>, salvo por motivos devidamente justificados e aceitos pela CÂMARA.</w:t>
      </w:r>
    </w:p>
    <w:p w:rsidR="005B2E23" w:rsidRPr="00FF7AB3" w:rsidRDefault="005B2E23" w:rsidP="005B2E23">
      <w:pPr>
        <w:ind w:left="567"/>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.2.2.6</w:t>
      </w:r>
      <w:r w:rsidRPr="00FF7AB3">
        <w:rPr>
          <w:rFonts w:asciiTheme="minorHAnsi" w:hAnsiTheme="minorHAnsi"/>
          <w:color w:val="000000"/>
          <w:sz w:val="22"/>
          <w:szCs w:val="22"/>
        </w:rPr>
        <w:tab/>
        <w:t>pelo descumprimento de quaisquer cláusulas do contrato, excetuadas aquelas para os quais as sanções estejam especificamente estabelecidas, será aplicável a multa equivalente a 0,1% (um décimo por cento) do valor do contrato, sendo elevada ao dobro nos casos de reincidência.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.2.3</w:t>
      </w:r>
      <w:r w:rsidRPr="00FF7AB3">
        <w:rPr>
          <w:rFonts w:asciiTheme="minorHAnsi" w:hAnsiTheme="minorHAnsi"/>
          <w:color w:val="000000"/>
          <w:sz w:val="22"/>
          <w:szCs w:val="22"/>
        </w:rPr>
        <w:tab/>
        <w:t>Em caso de rescisão por culpa da contratada, perderá esta, em benefício da CÂMARA, as garantias prestadas, não tendo direito a indenização de qualquer espécie.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.3</w:t>
      </w:r>
      <w:r w:rsidRPr="00FF7AB3">
        <w:rPr>
          <w:rFonts w:asciiTheme="minorHAnsi" w:hAnsiTheme="minorHAnsi"/>
          <w:color w:val="000000"/>
          <w:sz w:val="22"/>
          <w:szCs w:val="22"/>
        </w:rPr>
        <w:tab/>
        <w:t>As multas previstas neste item serão descontadas em moeda corrente dos pagamentos mensais devidos à CONTRATADA.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.4</w:t>
      </w:r>
      <w:r w:rsidRPr="00FF7AB3">
        <w:rPr>
          <w:rFonts w:asciiTheme="minorHAnsi" w:hAnsiTheme="minorHAnsi"/>
          <w:color w:val="000000"/>
          <w:sz w:val="22"/>
          <w:szCs w:val="22"/>
        </w:rPr>
        <w:tab/>
        <w:t xml:space="preserve">Além das já especificadas neste instrumento, </w:t>
      </w:r>
      <w:proofErr w:type="gramStart"/>
      <w:r w:rsidRPr="00FF7AB3">
        <w:rPr>
          <w:rFonts w:asciiTheme="minorHAnsi" w:hAnsiTheme="minorHAnsi"/>
          <w:color w:val="000000"/>
          <w:sz w:val="22"/>
          <w:szCs w:val="22"/>
        </w:rPr>
        <w:t>sujeita-se</w:t>
      </w:r>
      <w:proofErr w:type="gramEnd"/>
      <w:r w:rsidRPr="00FF7AB3">
        <w:rPr>
          <w:rFonts w:asciiTheme="minorHAnsi" w:hAnsiTheme="minorHAnsi"/>
          <w:color w:val="000000"/>
          <w:sz w:val="22"/>
          <w:szCs w:val="22"/>
        </w:rPr>
        <w:t xml:space="preserve"> a CONTRATADA às demais penalidades previstas no art. 87 da Lei Federal nº 8.666/93, sem prejuízo de outras medidas cabíveis, preconizadas no Código de Defesa do Consumidor, Lei Federal nº 8.078/90.</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3</w:t>
      </w:r>
      <w:r w:rsidR="002304C8">
        <w:rPr>
          <w:rFonts w:asciiTheme="minorHAnsi" w:hAnsiTheme="minorHAnsi"/>
          <w:b/>
          <w:color w:val="000000"/>
          <w:sz w:val="22"/>
          <w:szCs w:val="22"/>
        </w:rPr>
        <w:t>2</w:t>
      </w:r>
      <w:r w:rsidRPr="00FF7AB3">
        <w:rPr>
          <w:rFonts w:asciiTheme="minorHAnsi" w:hAnsiTheme="minorHAnsi"/>
          <w:b/>
          <w:color w:val="000000"/>
          <w:sz w:val="22"/>
          <w:szCs w:val="22"/>
        </w:rPr>
        <w:t xml:space="preserve"> </w:t>
      </w:r>
      <w:r w:rsidRPr="00FF7AB3">
        <w:rPr>
          <w:rFonts w:asciiTheme="minorHAnsi" w:hAnsiTheme="minorHAnsi"/>
          <w:b/>
          <w:color w:val="000000"/>
          <w:sz w:val="22"/>
          <w:szCs w:val="22"/>
        </w:rPr>
        <w:tab/>
        <w:t>DA RESCISÃO:</w:t>
      </w:r>
    </w:p>
    <w:p w:rsidR="001650EA"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2</w:t>
      </w:r>
      <w:r w:rsidRPr="00FF7AB3">
        <w:rPr>
          <w:rFonts w:asciiTheme="minorHAnsi" w:hAnsiTheme="minorHAnsi"/>
          <w:color w:val="000000"/>
          <w:sz w:val="22"/>
          <w:szCs w:val="22"/>
        </w:rPr>
        <w:t xml:space="preserve">.1 </w:t>
      </w:r>
      <w:r w:rsidRPr="00FF7AB3">
        <w:rPr>
          <w:rFonts w:asciiTheme="minorHAnsi" w:hAnsiTheme="minorHAnsi"/>
          <w:color w:val="000000"/>
          <w:sz w:val="22"/>
          <w:szCs w:val="22"/>
        </w:rPr>
        <w:tab/>
        <w:t xml:space="preserve">A CÂMARA poderá rescindir o presente instrumento contratual nas hipóteses previstas nos artigos </w:t>
      </w:r>
      <w:smartTag w:uri="urn:schemas-microsoft-com:office:smarttags" w:element="metricconverter">
        <w:smartTagPr>
          <w:attr w:name="ProductID" w:val="77 a"/>
        </w:smartTagPr>
        <w:r w:rsidRPr="00FF7AB3">
          <w:rPr>
            <w:rFonts w:asciiTheme="minorHAnsi" w:hAnsiTheme="minorHAnsi"/>
            <w:color w:val="000000"/>
            <w:sz w:val="22"/>
            <w:szCs w:val="22"/>
          </w:rPr>
          <w:t>77 a</w:t>
        </w:r>
      </w:smartTag>
      <w:r w:rsidRPr="00FF7AB3">
        <w:rPr>
          <w:rFonts w:asciiTheme="minorHAnsi" w:hAnsiTheme="minorHAnsi"/>
          <w:color w:val="000000"/>
          <w:sz w:val="22"/>
          <w:szCs w:val="22"/>
        </w:rPr>
        <w:t xml:space="preserve"> 79 da Lei que regula os procedimentos licitatórios </w:t>
      </w:r>
      <w:proofErr w:type="gramStart"/>
      <w:r w:rsidRPr="00FF7AB3">
        <w:rPr>
          <w:rFonts w:asciiTheme="minorHAnsi" w:hAnsiTheme="minorHAnsi"/>
          <w:color w:val="000000"/>
          <w:sz w:val="22"/>
          <w:szCs w:val="22"/>
        </w:rPr>
        <w:t xml:space="preserve">(Lei Federal n.º 8.666/93 e suas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posteriores</w:t>
      </w:r>
      <w:proofErr w:type="gramEnd"/>
      <w:r w:rsidRPr="00FF7AB3">
        <w:rPr>
          <w:rFonts w:asciiTheme="minorHAnsi" w:hAnsiTheme="minorHAnsi"/>
          <w:color w:val="000000"/>
          <w:sz w:val="22"/>
          <w:szCs w:val="22"/>
        </w:rPr>
        <w:t xml:space="preserve"> alterações), bem como naquelas definidas na Lei Municipal nº 2.958/06, sem que tal ato gere qualquer direito à indenização, pela CÂMARA, também nos seguintes casos: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2</w:t>
      </w:r>
      <w:r w:rsidRPr="00FF7AB3">
        <w:rPr>
          <w:rFonts w:asciiTheme="minorHAnsi" w:hAnsiTheme="minorHAnsi"/>
          <w:color w:val="000000"/>
          <w:sz w:val="22"/>
          <w:szCs w:val="22"/>
        </w:rPr>
        <w:t>.1.1</w:t>
      </w:r>
      <w:r w:rsidRPr="00FF7AB3">
        <w:rPr>
          <w:rFonts w:asciiTheme="minorHAnsi" w:hAnsiTheme="minorHAnsi"/>
          <w:color w:val="000000"/>
          <w:sz w:val="22"/>
          <w:szCs w:val="22"/>
        </w:rPr>
        <w:tab/>
        <w:t>na ocorrência de dolo, culpa, simulação ou fraude na execução do contrato;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2</w:t>
      </w:r>
      <w:r w:rsidRPr="00FF7AB3">
        <w:rPr>
          <w:rFonts w:asciiTheme="minorHAnsi" w:hAnsiTheme="minorHAnsi"/>
          <w:color w:val="000000"/>
          <w:sz w:val="22"/>
          <w:szCs w:val="22"/>
        </w:rPr>
        <w:t>.1.2</w:t>
      </w:r>
      <w:r w:rsidRPr="00FF7AB3">
        <w:rPr>
          <w:rFonts w:asciiTheme="minorHAnsi" w:hAnsiTheme="minorHAnsi"/>
          <w:color w:val="000000"/>
          <w:sz w:val="22"/>
          <w:szCs w:val="22"/>
        </w:rPr>
        <w:tab/>
        <w:t>pelo não cumprimento de quaisquer das cláusulas contratuais ou pelo seu cumprimento irregular;</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2</w:t>
      </w:r>
      <w:r w:rsidRPr="00FF7AB3">
        <w:rPr>
          <w:rFonts w:asciiTheme="minorHAnsi" w:hAnsiTheme="minorHAnsi"/>
          <w:color w:val="000000"/>
          <w:sz w:val="22"/>
          <w:szCs w:val="22"/>
        </w:rPr>
        <w:t>.1.3</w:t>
      </w:r>
      <w:r w:rsidRPr="00FF7AB3">
        <w:rPr>
          <w:rFonts w:asciiTheme="minorHAnsi" w:hAnsiTheme="minorHAnsi"/>
          <w:color w:val="000000"/>
          <w:sz w:val="22"/>
          <w:szCs w:val="22"/>
        </w:rPr>
        <w:tab/>
        <w:t>quando, pelas reiteradas impugnações feitas pela CÂMARA, ficar evidenciada a incapacidade da CONTRATADA para dar execução ao contrato ou para prosseguir na sua execução:</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32</w:t>
      </w:r>
      <w:r w:rsidR="005B2E23" w:rsidRPr="00FF7AB3">
        <w:rPr>
          <w:rFonts w:asciiTheme="minorHAnsi" w:hAnsiTheme="minorHAnsi"/>
          <w:color w:val="000000"/>
          <w:sz w:val="22"/>
          <w:szCs w:val="22"/>
        </w:rPr>
        <w:t>.1.4</w:t>
      </w:r>
      <w:r w:rsidR="005B2E23" w:rsidRPr="00FF7AB3">
        <w:rPr>
          <w:rFonts w:asciiTheme="minorHAnsi" w:hAnsiTheme="minorHAnsi"/>
          <w:color w:val="000000"/>
          <w:sz w:val="22"/>
          <w:szCs w:val="22"/>
        </w:rPr>
        <w:tab/>
        <w:t>se a CONTRATADA transferir o contrato, no todo ou em parte, sem prévia e expressa autorização da CÂMARA;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2</w:t>
      </w:r>
      <w:r w:rsidRPr="00FF7AB3">
        <w:rPr>
          <w:rFonts w:asciiTheme="minorHAnsi" w:hAnsiTheme="minorHAnsi"/>
          <w:color w:val="000000"/>
          <w:sz w:val="22"/>
          <w:szCs w:val="22"/>
        </w:rPr>
        <w:t>.1.5</w:t>
      </w:r>
      <w:r w:rsidRPr="00FF7AB3">
        <w:rPr>
          <w:rFonts w:asciiTheme="minorHAnsi" w:hAnsiTheme="minorHAnsi"/>
          <w:color w:val="000000"/>
          <w:sz w:val="22"/>
          <w:szCs w:val="22"/>
        </w:rPr>
        <w:tab/>
        <w:t>na ocorrência de protestos de títulos ou na emissão de cheques sem suficiente provisão de fundos, que caracterize a insolvência da CONTRATADA;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2</w:t>
      </w:r>
      <w:r w:rsidRPr="00FF7AB3">
        <w:rPr>
          <w:rFonts w:asciiTheme="minorHAnsi" w:hAnsiTheme="minorHAnsi"/>
          <w:color w:val="000000"/>
          <w:sz w:val="22"/>
          <w:szCs w:val="22"/>
        </w:rPr>
        <w:t>.1.6</w:t>
      </w:r>
      <w:r w:rsidRPr="00FF7AB3">
        <w:rPr>
          <w:rFonts w:asciiTheme="minorHAnsi" w:hAnsiTheme="minorHAnsi"/>
          <w:color w:val="000000"/>
          <w:sz w:val="22"/>
          <w:szCs w:val="22"/>
        </w:rPr>
        <w:tab/>
        <w:t>por acordo mútuo ou por razões de exclusivo interesse do serviço público;</w:t>
      </w:r>
    </w:p>
    <w:p w:rsidR="005B2E23" w:rsidRDefault="005B2E23" w:rsidP="005B2E23">
      <w:pPr>
        <w:jc w:val="both"/>
        <w:rPr>
          <w:rFonts w:asciiTheme="minorHAnsi" w:hAnsiTheme="minorHAnsi"/>
          <w:color w:val="000000"/>
          <w:sz w:val="22"/>
          <w:szCs w:val="22"/>
        </w:rPr>
      </w:pPr>
    </w:p>
    <w:p w:rsidR="005136C5" w:rsidRDefault="005136C5"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u w:val="single"/>
        </w:rPr>
      </w:pPr>
      <w:r w:rsidRPr="00FF7AB3">
        <w:rPr>
          <w:rFonts w:asciiTheme="minorHAnsi" w:hAnsiTheme="minorHAnsi"/>
          <w:b/>
          <w:color w:val="000000"/>
          <w:sz w:val="22"/>
          <w:szCs w:val="22"/>
        </w:rPr>
        <w:t>3</w:t>
      </w:r>
      <w:r w:rsidR="002304C8">
        <w:rPr>
          <w:rFonts w:asciiTheme="minorHAnsi" w:hAnsiTheme="minorHAnsi"/>
          <w:b/>
          <w:color w:val="000000"/>
          <w:sz w:val="22"/>
          <w:szCs w:val="22"/>
        </w:rPr>
        <w:t>3</w:t>
      </w:r>
      <w:r w:rsidRPr="00FF7AB3">
        <w:rPr>
          <w:rFonts w:asciiTheme="minorHAnsi" w:hAnsiTheme="minorHAnsi"/>
          <w:b/>
          <w:color w:val="000000"/>
          <w:sz w:val="22"/>
          <w:szCs w:val="22"/>
        </w:rPr>
        <w:tab/>
        <w:t>DA CESSÃO, TRANSFERÊNCIA E SUBCONTRATAÇÃO:</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33</w:t>
      </w:r>
      <w:r w:rsidR="005B2E23" w:rsidRPr="00FF7AB3">
        <w:rPr>
          <w:rFonts w:asciiTheme="minorHAnsi" w:hAnsiTheme="minorHAnsi"/>
          <w:color w:val="000000"/>
          <w:sz w:val="22"/>
          <w:szCs w:val="22"/>
        </w:rPr>
        <w:t>.1</w:t>
      </w:r>
      <w:r w:rsidR="005B2E23" w:rsidRPr="00FF7AB3">
        <w:rPr>
          <w:rFonts w:asciiTheme="minorHAnsi" w:hAnsiTheme="minorHAnsi"/>
          <w:color w:val="000000"/>
          <w:sz w:val="22"/>
          <w:szCs w:val="22"/>
        </w:rPr>
        <w:tab/>
        <w:t>A CONTRATADA não poderá ceder, transferir ou subcontratar os serviços, no todo ou em parte, sem autorização expressa da CÂMARA.</w:t>
      </w:r>
    </w:p>
    <w:p w:rsidR="00143DFF" w:rsidRPr="00FF7AB3" w:rsidRDefault="00143DFF" w:rsidP="005B2E23">
      <w:pPr>
        <w:jc w:val="both"/>
        <w:rPr>
          <w:rFonts w:asciiTheme="minorHAnsi" w:hAnsiTheme="minorHAnsi"/>
          <w:color w:val="000000"/>
          <w:sz w:val="22"/>
          <w:szCs w:val="22"/>
        </w:rPr>
      </w:pPr>
    </w:p>
    <w:p w:rsidR="005B2E23" w:rsidRPr="00FF7AB3" w:rsidRDefault="002304C8" w:rsidP="005B2E23">
      <w:pPr>
        <w:jc w:val="both"/>
        <w:rPr>
          <w:rFonts w:asciiTheme="minorHAnsi" w:hAnsiTheme="minorHAnsi"/>
          <w:b/>
          <w:color w:val="000000"/>
          <w:sz w:val="22"/>
          <w:szCs w:val="22"/>
        </w:rPr>
      </w:pPr>
      <w:r>
        <w:rPr>
          <w:rFonts w:asciiTheme="minorHAnsi" w:hAnsiTheme="minorHAnsi"/>
          <w:b/>
          <w:color w:val="000000"/>
          <w:sz w:val="22"/>
          <w:szCs w:val="22"/>
        </w:rPr>
        <w:t>34</w:t>
      </w:r>
      <w:r w:rsidR="005B2E23" w:rsidRPr="00FF7AB3">
        <w:rPr>
          <w:rFonts w:asciiTheme="minorHAnsi" w:hAnsiTheme="minorHAnsi"/>
          <w:b/>
          <w:color w:val="000000"/>
          <w:sz w:val="22"/>
          <w:szCs w:val="22"/>
        </w:rPr>
        <w:tab/>
        <w:t>DOS ESCLARECIMENTOS: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4</w:t>
      </w:r>
      <w:r w:rsidRPr="00FF7AB3">
        <w:rPr>
          <w:rFonts w:asciiTheme="minorHAnsi" w:hAnsiTheme="minorHAnsi"/>
          <w:color w:val="000000"/>
          <w:sz w:val="22"/>
          <w:szCs w:val="22"/>
        </w:rPr>
        <w:t>.1</w:t>
      </w:r>
      <w:r w:rsidRPr="00FF7AB3">
        <w:rPr>
          <w:rFonts w:asciiTheme="minorHAnsi" w:hAnsiTheme="minorHAnsi"/>
          <w:color w:val="000000"/>
          <w:sz w:val="22"/>
          <w:szCs w:val="22"/>
        </w:rPr>
        <w:tab/>
        <w:t>Quaisquer dúvidas porventura existentes sobre o disposto no presente edital</w:t>
      </w:r>
      <w:proofErr w:type="gramStart"/>
      <w:r w:rsidRPr="00FF7AB3">
        <w:rPr>
          <w:rFonts w:asciiTheme="minorHAnsi" w:hAnsiTheme="minorHAnsi"/>
          <w:color w:val="000000"/>
          <w:sz w:val="22"/>
          <w:szCs w:val="22"/>
        </w:rPr>
        <w:t>, deverão</w:t>
      </w:r>
      <w:proofErr w:type="gramEnd"/>
      <w:r w:rsidRPr="00FF7AB3">
        <w:rPr>
          <w:rFonts w:asciiTheme="minorHAnsi" w:hAnsiTheme="minorHAnsi"/>
          <w:color w:val="000000"/>
          <w:sz w:val="22"/>
          <w:szCs w:val="22"/>
        </w:rPr>
        <w:t xml:space="preserve"> ser objeto de consulta, por escrito, à Comissão Permanente de Licitações, por telefone (19) 3878.9420 ou email secretariageral@camaralouveira.sp.gov.br, até 02(dois) dias anteriores à data de abertura da licitação, os quais serão consolidadas e respondidas, igualmente por escrito, após esgotado o prazo de consulta, por meio de circular encaminhada para todos os interessados.  As questões de ordem técnica serão encaminhadas previamente à</w:t>
      </w:r>
      <w:r w:rsidR="0059121B" w:rsidRPr="00FF7AB3">
        <w:rPr>
          <w:rFonts w:asciiTheme="minorHAnsi" w:hAnsiTheme="minorHAnsi"/>
          <w:color w:val="000000"/>
          <w:sz w:val="22"/>
          <w:szCs w:val="22"/>
        </w:rPr>
        <w:t xml:space="preserve"> Diretoria Geral</w:t>
      </w:r>
      <w:r w:rsidRPr="00FF7AB3">
        <w:rPr>
          <w:rFonts w:asciiTheme="minorHAnsi" w:hAnsiTheme="minorHAnsi"/>
          <w:color w:val="000000"/>
          <w:sz w:val="22"/>
          <w:szCs w:val="22"/>
        </w:rPr>
        <w:t>.</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34</w:t>
      </w:r>
      <w:r w:rsidR="005B2E23" w:rsidRPr="00FF7AB3">
        <w:rPr>
          <w:rFonts w:asciiTheme="minorHAnsi" w:hAnsiTheme="minorHAnsi"/>
          <w:color w:val="000000"/>
          <w:sz w:val="22"/>
          <w:szCs w:val="22"/>
        </w:rPr>
        <w:t>.2</w:t>
      </w:r>
      <w:r w:rsidR="005B2E23" w:rsidRPr="00FF7AB3">
        <w:rPr>
          <w:rFonts w:asciiTheme="minorHAnsi" w:hAnsiTheme="minorHAnsi"/>
          <w:color w:val="000000"/>
          <w:sz w:val="22"/>
          <w:szCs w:val="22"/>
        </w:rPr>
        <w:tab/>
        <w:t xml:space="preserve">Em caso de não solicitação, pelas LICITANTES, de esclarecimentos e informações, pressupõe-se que os elementos fornecidos são suficientemente claros e precisos, não cabendo, posteriormente, o direito a qualquer reclamação sobre o contido nesta TOMADA DE PREÇOS. </w:t>
      </w:r>
    </w:p>
    <w:p w:rsidR="005B2E23" w:rsidRPr="00FF7AB3" w:rsidRDefault="005B2E23" w:rsidP="005B2E23">
      <w:pPr>
        <w:jc w:val="both"/>
        <w:rPr>
          <w:rFonts w:asciiTheme="minorHAnsi" w:hAnsiTheme="minorHAnsi"/>
          <w:color w:val="000000"/>
          <w:sz w:val="22"/>
          <w:szCs w:val="22"/>
        </w:rPr>
      </w:pPr>
    </w:p>
    <w:p w:rsidR="005B2E23" w:rsidRPr="00FF7AB3" w:rsidRDefault="002304C8" w:rsidP="005B2E23">
      <w:pPr>
        <w:jc w:val="both"/>
        <w:rPr>
          <w:rFonts w:asciiTheme="minorHAnsi" w:hAnsiTheme="minorHAnsi"/>
          <w:b/>
          <w:color w:val="000000"/>
          <w:sz w:val="22"/>
          <w:szCs w:val="22"/>
        </w:rPr>
      </w:pPr>
      <w:r>
        <w:rPr>
          <w:rFonts w:asciiTheme="minorHAnsi" w:hAnsiTheme="minorHAnsi"/>
          <w:b/>
          <w:color w:val="000000"/>
          <w:sz w:val="22"/>
          <w:szCs w:val="22"/>
        </w:rPr>
        <w:t>35</w:t>
      </w:r>
      <w:r w:rsidR="005B2E23" w:rsidRPr="00FF7AB3">
        <w:rPr>
          <w:rFonts w:asciiTheme="minorHAnsi" w:hAnsiTheme="minorHAnsi"/>
          <w:b/>
          <w:color w:val="000000"/>
          <w:sz w:val="22"/>
          <w:szCs w:val="22"/>
        </w:rPr>
        <w:tab/>
        <w:t>DA FISCALIZAÇÃO PELA CÂMARA: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lastRenderedPageBreak/>
        <w:t>3</w:t>
      </w:r>
      <w:r w:rsidR="002304C8">
        <w:rPr>
          <w:rFonts w:asciiTheme="minorHAnsi" w:hAnsiTheme="minorHAnsi"/>
          <w:color w:val="000000"/>
          <w:sz w:val="22"/>
          <w:szCs w:val="22"/>
        </w:rPr>
        <w:t>5</w:t>
      </w:r>
      <w:r w:rsidRPr="00FF7AB3">
        <w:rPr>
          <w:rFonts w:asciiTheme="minorHAnsi" w:hAnsiTheme="minorHAnsi"/>
          <w:color w:val="000000"/>
          <w:sz w:val="22"/>
          <w:szCs w:val="22"/>
        </w:rPr>
        <w:t xml:space="preserve">.1 </w:t>
      </w:r>
      <w:r w:rsidRPr="00FF7AB3">
        <w:rPr>
          <w:rFonts w:asciiTheme="minorHAnsi" w:hAnsiTheme="minorHAnsi"/>
          <w:color w:val="000000"/>
          <w:sz w:val="22"/>
          <w:szCs w:val="22"/>
        </w:rPr>
        <w:tab/>
        <w:t>A execução do presente contrato será acompanhada pela</w:t>
      </w:r>
      <w:r w:rsidR="0059121B" w:rsidRPr="00FF7AB3">
        <w:rPr>
          <w:rFonts w:asciiTheme="minorHAnsi" w:hAnsiTheme="minorHAnsi"/>
          <w:color w:val="000000"/>
          <w:sz w:val="22"/>
          <w:szCs w:val="22"/>
        </w:rPr>
        <w:t xml:space="preserve"> </w:t>
      </w:r>
      <w:r w:rsidR="002304C8">
        <w:rPr>
          <w:rFonts w:asciiTheme="minorHAnsi" w:hAnsiTheme="minorHAnsi"/>
          <w:color w:val="000000"/>
          <w:sz w:val="22"/>
          <w:szCs w:val="22"/>
        </w:rPr>
        <w:t>empresa responsável pelo projeto</w:t>
      </w:r>
      <w:r w:rsidR="0059121B" w:rsidRPr="00FF7AB3">
        <w:rPr>
          <w:rFonts w:asciiTheme="minorHAnsi" w:hAnsiTheme="minorHAnsi"/>
          <w:color w:val="000000"/>
          <w:sz w:val="22"/>
          <w:szCs w:val="22"/>
        </w:rPr>
        <w:t xml:space="preserve"> </w:t>
      </w:r>
      <w:r w:rsidRPr="00FF7AB3">
        <w:rPr>
          <w:rFonts w:asciiTheme="minorHAnsi" w:hAnsiTheme="minorHAnsi"/>
          <w:color w:val="000000"/>
          <w:sz w:val="22"/>
          <w:szCs w:val="22"/>
        </w:rPr>
        <w:t>e pela Comissão de Gestão de Contrato da Câmara Municipal, o qual providenciará as anotações, das ocorrências relacionadas com a sua execução, determinando o que for necessário para a regularização das faltas ou defeitos observados.</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35</w:t>
      </w:r>
      <w:r w:rsidR="005B2E23" w:rsidRPr="00FF7AB3">
        <w:rPr>
          <w:rFonts w:asciiTheme="minorHAnsi" w:hAnsiTheme="minorHAnsi"/>
          <w:color w:val="000000"/>
          <w:sz w:val="22"/>
          <w:szCs w:val="22"/>
        </w:rPr>
        <w:t>.2</w:t>
      </w:r>
      <w:r w:rsidR="005B2E23" w:rsidRPr="00FF7AB3">
        <w:rPr>
          <w:rFonts w:asciiTheme="minorHAnsi" w:hAnsiTheme="minorHAnsi"/>
          <w:color w:val="000000"/>
          <w:sz w:val="22"/>
          <w:szCs w:val="22"/>
        </w:rPr>
        <w:tab/>
        <w:t>As decisões e providências que ultrapassarem a sua competência deverão ser encaminhadas às autoridades competentes em tempo hábil, para a adoção das medidas pertinentes.</w:t>
      </w:r>
    </w:p>
    <w:p w:rsidR="0059121B" w:rsidRPr="00FF7AB3" w:rsidRDefault="0059121B" w:rsidP="005B2E23">
      <w:pPr>
        <w:jc w:val="both"/>
        <w:rPr>
          <w:rFonts w:asciiTheme="minorHAnsi" w:hAnsiTheme="minorHAnsi"/>
          <w:b/>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b/>
          <w:color w:val="000000"/>
          <w:sz w:val="22"/>
          <w:szCs w:val="22"/>
        </w:rPr>
        <w:t>3</w:t>
      </w:r>
      <w:r w:rsidR="002304C8">
        <w:rPr>
          <w:rFonts w:asciiTheme="minorHAnsi" w:hAnsiTheme="minorHAnsi"/>
          <w:b/>
          <w:color w:val="000000"/>
          <w:sz w:val="22"/>
          <w:szCs w:val="22"/>
        </w:rPr>
        <w:t>7</w:t>
      </w:r>
      <w:r w:rsidRPr="00FF7AB3">
        <w:rPr>
          <w:rFonts w:asciiTheme="minorHAnsi" w:hAnsiTheme="minorHAnsi"/>
          <w:b/>
          <w:color w:val="000000"/>
          <w:sz w:val="22"/>
          <w:szCs w:val="22"/>
        </w:rPr>
        <w:tab/>
        <w:t>DAS DISPOSIÇÕES FINAIS</w:t>
      </w:r>
      <w:r w:rsidRPr="00FF7AB3">
        <w:rPr>
          <w:rFonts w:asciiTheme="minorHAnsi" w:hAnsiTheme="minorHAnsi"/>
          <w:color w:val="000000"/>
          <w:sz w:val="22"/>
          <w:szCs w:val="22"/>
        </w:rPr>
        <w:t>:</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37</w:t>
      </w:r>
      <w:r w:rsidR="005B2E23" w:rsidRPr="00FF7AB3">
        <w:rPr>
          <w:rFonts w:asciiTheme="minorHAnsi" w:hAnsiTheme="minorHAnsi"/>
          <w:color w:val="000000"/>
          <w:sz w:val="22"/>
          <w:szCs w:val="22"/>
        </w:rPr>
        <w:t>.1</w:t>
      </w:r>
      <w:r w:rsidR="005B2E23" w:rsidRPr="00FF7AB3">
        <w:rPr>
          <w:rFonts w:asciiTheme="minorHAnsi" w:hAnsiTheme="minorHAnsi"/>
          <w:color w:val="000000"/>
          <w:sz w:val="22"/>
          <w:szCs w:val="22"/>
        </w:rPr>
        <w:tab/>
        <w:t>Os casos omissos serão resolvidos pela Comissão Permanente de Licitações.</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37</w:t>
      </w:r>
      <w:r w:rsidR="005B2E23" w:rsidRPr="00FF7AB3">
        <w:rPr>
          <w:rFonts w:asciiTheme="minorHAnsi" w:hAnsiTheme="minorHAnsi"/>
          <w:color w:val="000000"/>
          <w:sz w:val="22"/>
          <w:szCs w:val="22"/>
        </w:rPr>
        <w:t>.2</w:t>
      </w:r>
      <w:r w:rsidR="005B2E23" w:rsidRPr="00FF7AB3">
        <w:rPr>
          <w:rFonts w:asciiTheme="minorHAnsi" w:hAnsiTheme="minorHAnsi"/>
          <w:color w:val="000000"/>
          <w:sz w:val="22"/>
          <w:szCs w:val="22"/>
        </w:rPr>
        <w:tab/>
        <w:t xml:space="preserve">Fica eleito o Foro da Comarca de Vinhedo, com exclusão de qualquer outro, para a propositura de qualquer ação referente </w:t>
      </w:r>
      <w:proofErr w:type="gramStart"/>
      <w:r w:rsidR="005B2E23" w:rsidRPr="00FF7AB3">
        <w:rPr>
          <w:rFonts w:asciiTheme="minorHAnsi" w:hAnsiTheme="minorHAnsi"/>
          <w:color w:val="000000"/>
          <w:sz w:val="22"/>
          <w:szCs w:val="22"/>
        </w:rPr>
        <w:t>à</w:t>
      </w:r>
      <w:proofErr w:type="gramEnd"/>
      <w:r w:rsidR="005B2E23" w:rsidRPr="00FF7AB3">
        <w:rPr>
          <w:rFonts w:asciiTheme="minorHAnsi" w:hAnsiTheme="minorHAnsi"/>
          <w:color w:val="000000"/>
          <w:sz w:val="22"/>
          <w:szCs w:val="22"/>
        </w:rPr>
        <w:t xml:space="preserve"> presente licitação e/ou contrato dela decorrente.</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LOUVEIRA/SP, </w:t>
      </w:r>
      <w:r w:rsidR="00143DFF">
        <w:rPr>
          <w:rFonts w:asciiTheme="minorHAnsi" w:hAnsiTheme="minorHAnsi"/>
          <w:color w:val="000000"/>
          <w:sz w:val="22"/>
          <w:szCs w:val="22"/>
        </w:rPr>
        <w:t>01</w:t>
      </w:r>
      <w:r w:rsidRPr="00FF7AB3">
        <w:rPr>
          <w:rFonts w:asciiTheme="minorHAnsi" w:hAnsiTheme="minorHAnsi"/>
          <w:color w:val="000000"/>
          <w:sz w:val="22"/>
          <w:szCs w:val="22"/>
        </w:rPr>
        <w:t xml:space="preserve"> de </w:t>
      </w:r>
      <w:r w:rsidR="00143DFF">
        <w:rPr>
          <w:rFonts w:asciiTheme="minorHAnsi" w:hAnsiTheme="minorHAnsi"/>
          <w:color w:val="000000"/>
          <w:sz w:val="22"/>
          <w:szCs w:val="22"/>
        </w:rPr>
        <w:t>Outubro</w:t>
      </w:r>
      <w:r w:rsidRPr="00FF7AB3">
        <w:rPr>
          <w:rFonts w:asciiTheme="minorHAnsi" w:hAnsiTheme="minorHAnsi"/>
          <w:color w:val="000000"/>
          <w:sz w:val="22"/>
          <w:szCs w:val="22"/>
        </w:rPr>
        <w:t xml:space="preserve"> de 201</w:t>
      </w:r>
      <w:r w:rsidR="0059121B" w:rsidRPr="00FF7AB3">
        <w:rPr>
          <w:rFonts w:asciiTheme="minorHAnsi" w:hAnsiTheme="minorHAnsi"/>
          <w:color w:val="000000"/>
          <w:sz w:val="22"/>
          <w:szCs w:val="22"/>
        </w:rPr>
        <w:t>3</w:t>
      </w:r>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center"/>
        <w:rPr>
          <w:rFonts w:asciiTheme="minorHAnsi" w:hAnsiTheme="minorHAnsi"/>
          <w:b/>
          <w:color w:val="000000"/>
          <w:sz w:val="22"/>
          <w:szCs w:val="22"/>
        </w:rPr>
      </w:pPr>
      <w:r w:rsidRPr="00FF7AB3">
        <w:rPr>
          <w:rFonts w:asciiTheme="minorHAnsi" w:hAnsiTheme="minorHAnsi"/>
          <w:b/>
          <w:color w:val="000000"/>
          <w:sz w:val="22"/>
          <w:szCs w:val="22"/>
        </w:rPr>
        <w:t>MARCELO SILVA SOUZA</w:t>
      </w:r>
    </w:p>
    <w:p w:rsidR="005B2E23" w:rsidRPr="00FF7AB3" w:rsidRDefault="005B2E23" w:rsidP="005B2E23">
      <w:pPr>
        <w:jc w:val="center"/>
        <w:rPr>
          <w:rFonts w:asciiTheme="minorHAnsi" w:hAnsiTheme="minorHAnsi"/>
          <w:b/>
          <w:color w:val="000000"/>
          <w:sz w:val="22"/>
          <w:szCs w:val="22"/>
        </w:rPr>
      </w:pPr>
      <w:r w:rsidRPr="00FF7AB3">
        <w:rPr>
          <w:rFonts w:asciiTheme="minorHAnsi" w:hAnsiTheme="minorHAnsi"/>
          <w:b/>
          <w:color w:val="000000"/>
          <w:sz w:val="22"/>
          <w:szCs w:val="22"/>
        </w:rPr>
        <w:t>Comissão</w:t>
      </w:r>
      <w:r w:rsidR="0059121B" w:rsidRPr="00FF7AB3">
        <w:rPr>
          <w:rFonts w:asciiTheme="minorHAnsi" w:hAnsiTheme="minorHAnsi"/>
          <w:b/>
          <w:color w:val="000000"/>
          <w:sz w:val="22"/>
          <w:szCs w:val="22"/>
        </w:rPr>
        <w:t xml:space="preserve"> Permanente</w:t>
      </w:r>
      <w:r w:rsidRPr="00FF7AB3">
        <w:rPr>
          <w:rFonts w:asciiTheme="minorHAnsi" w:hAnsiTheme="minorHAnsi"/>
          <w:b/>
          <w:color w:val="000000"/>
          <w:sz w:val="22"/>
          <w:szCs w:val="22"/>
        </w:rPr>
        <w:t xml:space="preserve"> de Licitações </w:t>
      </w: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Default="002304C8" w:rsidP="005B2E23">
      <w:pPr>
        <w:jc w:val="center"/>
        <w:rPr>
          <w:rFonts w:asciiTheme="minorHAnsi" w:hAnsiTheme="minorHAnsi"/>
          <w:b/>
          <w:color w:val="000000"/>
          <w:sz w:val="22"/>
          <w:szCs w:val="22"/>
        </w:rPr>
      </w:pPr>
      <w:r>
        <w:rPr>
          <w:rFonts w:asciiTheme="minorHAnsi" w:hAnsiTheme="minorHAnsi"/>
          <w:b/>
          <w:color w:val="000000"/>
          <w:sz w:val="22"/>
          <w:szCs w:val="22"/>
        </w:rPr>
        <w:t>ESTANISLAU STECK</w:t>
      </w:r>
    </w:p>
    <w:p w:rsidR="002304C8" w:rsidRPr="00FF7AB3" w:rsidRDefault="002304C8" w:rsidP="005B2E23">
      <w:pPr>
        <w:jc w:val="center"/>
        <w:rPr>
          <w:rFonts w:asciiTheme="minorHAnsi" w:hAnsiTheme="minorHAnsi"/>
          <w:b/>
          <w:color w:val="000000"/>
          <w:sz w:val="22"/>
          <w:szCs w:val="22"/>
        </w:rPr>
      </w:pPr>
      <w:r>
        <w:rPr>
          <w:rFonts w:asciiTheme="minorHAnsi" w:hAnsiTheme="minorHAnsi"/>
          <w:b/>
          <w:color w:val="000000"/>
          <w:sz w:val="22"/>
          <w:szCs w:val="22"/>
        </w:rPr>
        <w:t>Presidente</w:t>
      </w:r>
    </w:p>
    <w:p w:rsidR="0059121B" w:rsidRDefault="0059121B" w:rsidP="005B2E23">
      <w:pPr>
        <w:jc w:val="center"/>
        <w:rPr>
          <w:rFonts w:asciiTheme="minorHAnsi" w:hAnsiTheme="minorHAnsi"/>
          <w:b/>
          <w:color w:val="000000"/>
          <w:sz w:val="22"/>
          <w:szCs w:val="22"/>
        </w:rPr>
      </w:pPr>
    </w:p>
    <w:p w:rsidR="005136C5" w:rsidRDefault="005136C5" w:rsidP="005B2E23">
      <w:pPr>
        <w:jc w:val="center"/>
        <w:rPr>
          <w:rFonts w:asciiTheme="minorHAnsi" w:hAnsiTheme="minorHAnsi"/>
          <w:b/>
          <w:color w:val="000000"/>
          <w:sz w:val="22"/>
          <w:szCs w:val="22"/>
        </w:rPr>
      </w:pPr>
    </w:p>
    <w:p w:rsidR="005136C5" w:rsidRDefault="005136C5" w:rsidP="005B2E23">
      <w:pPr>
        <w:jc w:val="center"/>
        <w:rPr>
          <w:rFonts w:asciiTheme="minorHAnsi" w:hAnsiTheme="minorHAnsi"/>
          <w:b/>
          <w:color w:val="000000"/>
          <w:sz w:val="22"/>
          <w:szCs w:val="22"/>
        </w:rPr>
      </w:pPr>
    </w:p>
    <w:p w:rsidR="005136C5" w:rsidRDefault="005136C5" w:rsidP="005B2E23">
      <w:pPr>
        <w:jc w:val="center"/>
        <w:rPr>
          <w:rFonts w:asciiTheme="minorHAnsi" w:hAnsiTheme="minorHAnsi"/>
          <w:b/>
          <w:color w:val="000000"/>
          <w:sz w:val="22"/>
          <w:szCs w:val="22"/>
        </w:rPr>
      </w:pPr>
    </w:p>
    <w:p w:rsidR="005136C5" w:rsidRDefault="005136C5" w:rsidP="005B2E23">
      <w:pPr>
        <w:jc w:val="center"/>
        <w:rPr>
          <w:rFonts w:asciiTheme="minorHAnsi" w:hAnsiTheme="minorHAnsi"/>
          <w:b/>
          <w:color w:val="000000"/>
          <w:sz w:val="22"/>
          <w:szCs w:val="22"/>
        </w:rPr>
      </w:pPr>
    </w:p>
    <w:p w:rsidR="005136C5" w:rsidRDefault="005136C5" w:rsidP="005B2E23">
      <w:pPr>
        <w:jc w:val="center"/>
        <w:rPr>
          <w:rFonts w:asciiTheme="minorHAnsi" w:hAnsiTheme="minorHAnsi"/>
          <w:b/>
          <w:color w:val="000000"/>
          <w:sz w:val="22"/>
          <w:szCs w:val="22"/>
        </w:rPr>
      </w:pPr>
    </w:p>
    <w:p w:rsidR="005136C5" w:rsidRDefault="005136C5" w:rsidP="005B2E23">
      <w:pPr>
        <w:jc w:val="center"/>
        <w:rPr>
          <w:rFonts w:asciiTheme="minorHAnsi" w:hAnsiTheme="minorHAnsi"/>
          <w:b/>
          <w:color w:val="000000"/>
          <w:sz w:val="22"/>
          <w:szCs w:val="22"/>
        </w:rPr>
      </w:pPr>
    </w:p>
    <w:p w:rsidR="005136C5" w:rsidRDefault="005136C5" w:rsidP="005B2E23">
      <w:pPr>
        <w:jc w:val="center"/>
        <w:rPr>
          <w:rFonts w:asciiTheme="minorHAnsi" w:hAnsiTheme="minorHAnsi"/>
          <w:b/>
          <w:color w:val="000000"/>
          <w:sz w:val="22"/>
          <w:szCs w:val="22"/>
        </w:rPr>
      </w:pPr>
    </w:p>
    <w:p w:rsidR="005136C5" w:rsidRDefault="005136C5"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5136C5" w:rsidRPr="00FF7AB3" w:rsidRDefault="005136C5"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aps/>
          <w:sz w:val="22"/>
          <w:szCs w:val="22"/>
        </w:rPr>
      </w:pPr>
      <w:r w:rsidRPr="00FF7AB3">
        <w:rPr>
          <w:rFonts w:asciiTheme="minorHAnsi" w:hAnsiTheme="minorHAnsi"/>
          <w:b/>
          <w:caps/>
          <w:sz w:val="22"/>
          <w:szCs w:val="22"/>
        </w:rPr>
        <w:t xml:space="preserve">ANEXO I </w:t>
      </w:r>
    </w:p>
    <w:p w:rsidR="0059121B" w:rsidRPr="00FF7AB3" w:rsidRDefault="0059121B" w:rsidP="0059121B">
      <w:pPr>
        <w:jc w:val="center"/>
        <w:rPr>
          <w:rFonts w:asciiTheme="minorHAnsi" w:hAnsiTheme="minorHAnsi"/>
          <w:b/>
          <w:sz w:val="22"/>
          <w:szCs w:val="22"/>
        </w:rPr>
      </w:pPr>
      <w:r w:rsidRPr="00FF7AB3">
        <w:rPr>
          <w:rFonts w:asciiTheme="minorHAnsi" w:hAnsiTheme="minorHAnsi"/>
          <w:b/>
          <w:sz w:val="22"/>
          <w:szCs w:val="22"/>
        </w:rPr>
        <w:t>TERMO DE REFERÊNCIA</w:t>
      </w:r>
    </w:p>
    <w:p w:rsidR="0059121B" w:rsidRDefault="0059121B" w:rsidP="0059121B">
      <w:pPr>
        <w:jc w:val="center"/>
        <w:rPr>
          <w:rFonts w:asciiTheme="minorHAnsi" w:hAnsiTheme="minorHAnsi"/>
          <w:b/>
          <w:sz w:val="22"/>
          <w:szCs w:val="22"/>
        </w:rPr>
      </w:pPr>
    </w:p>
    <w:p w:rsidR="0059121B" w:rsidRDefault="0059121B" w:rsidP="005B2E23">
      <w:pPr>
        <w:jc w:val="center"/>
        <w:rPr>
          <w:rFonts w:asciiTheme="minorHAnsi" w:hAnsiTheme="minorHAnsi"/>
          <w:b/>
          <w:caps/>
          <w:sz w:val="22"/>
          <w:szCs w:val="22"/>
        </w:rPr>
      </w:pPr>
    </w:p>
    <w:p w:rsidR="00B53026" w:rsidRDefault="00B53026" w:rsidP="00B53026">
      <w:pPr>
        <w:spacing w:line="276" w:lineRule="auto"/>
        <w:jc w:val="both"/>
        <w:rPr>
          <w:rFonts w:ascii="Calibri" w:hAnsi="Calibri" w:cs="Tahoma"/>
          <w:sz w:val="24"/>
          <w:szCs w:val="24"/>
        </w:rPr>
      </w:pPr>
      <w:r w:rsidRPr="00317B0B">
        <w:rPr>
          <w:rFonts w:ascii="Calibri" w:hAnsi="Calibri" w:cs="Tahoma"/>
          <w:b/>
          <w:sz w:val="24"/>
          <w:szCs w:val="24"/>
        </w:rPr>
        <w:t xml:space="preserve">OBJETO: </w:t>
      </w:r>
      <w:r w:rsidRPr="00317B0B">
        <w:rPr>
          <w:rFonts w:ascii="Calibri" w:hAnsi="Calibri" w:cs="Tahoma"/>
          <w:sz w:val="24"/>
          <w:szCs w:val="24"/>
        </w:rPr>
        <w:t>Contratação de empresa para construção e instalação de elevador no Plenário da Câmara Municipal de Louveira.</w:t>
      </w:r>
      <w:r>
        <w:rPr>
          <w:rFonts w:ascii="Calibri" w:hAnsi="Calibri" w:cs="Tahoma"/>
          <w:sz w:val="24"/>
          <w:szCs w:val="24"/>
        </w:rPr>
        <w:t xml:space="preserve"> </w:t>
      </w:r>
    </w:p>
    <w:p w:rsidR="00B53026" w:rsidRPr="00317B0B" w:rsidRDefault="00B53026" w:rsidP="00B53026">
      <w:pPr>
        <w:spacing w:line="276" w:lineRule="auto"/>
        <w:jc w:val="both"/>
        <w:rPr>
          <w:rFonts w:ascii="Calibri" w:hAnsi="Calibri" w:cs="Tahoma"/>
          <w:sz w:val="24"/>
          <w:szCs w:val="24"/>
        </w:rPr>
      </w:pPr>
    </w:p>
    <w:p w:rsidR="00B53026" w:rsidRPr="00317B0B" w:rsidRDefault="00B53026" w:rsidP="00B53026">
      <w:pPr>
        <w:spacing w:line="276" w:lineRule="auto"/>
        <w:jc w:val="both"/>
        <w:rPr>
          <w:rFonts w:ascii="Calibri" w:hAnsi="Calibri" w:cs="Tahoma"/>
          <w:b/>
          <w:sz w:val="24"/>
          <w:szCs w:val="24"/>
        </w:rPr>
      </w:pPr>
      <w:r w:rsidRPr="00317B0B">
        <w:rPr>
          <w:rFonts w:ascii="Calibri" w:hAnsi="Calibri" w:cs="Tahoma"/>
          <w:b/>
          <w:sz w:val="24"/>
          <w:szCs w:val="24"/>
        </w:rPr>
        <w:t>ESPECIFICAÇÃO DOS SERVIÇOS:</w:t>
      </w:r>
    </w:p>
    <w:p w:rsidR="00B53026" w:rsidRPr="00317B0B" w:rsidRDefault="00B53026" w:rsidP="00B53026">
      <w:pPr>
        <w:spacing w:line="276" w:lineRule="auto"/>
        <w:jc w:val="both"/>
        <w:rPr>
          <w:rFonts w:ascii="Calibri" w:hAnsi="Calibri" w:cs="Tahoma"/>
          <w:b/>
          <w:sz w:val="24"/>
          <w:szCs w:val="24"/>
        </w:rPr>
      </w:pPr>
    </w:p>
    <w:p w:rsidR="00B53026" w:rsidRPr="00317B0B" w:rsidRDefault="00B53026" w:rsidP="00B53026">
      <w:pPr>
        <w:spacing w:line="276" w:lineRule="auto"/>
        <w:jc w:val="both"/>
        <w:rPr>
          <w:rFonts w:ascii="Calibri" w:eastAsia="Calibri" w:hAnsi="Calibri"/>
          <w:b/>
          <w:sz w:val="24"/>
          <w:szCs w:val="24"/>
        </w:rPr>
      </w:pPr>
      <w:r w:rsidRPr="00317B0B">
        <w:rPr>
          <w:rFonts w:ascii="Calibri" w:eastAsia="Calibri" w:hAnsi="Calibri"/>
          <w:b/>
          <w:sz w:val="24"/>
          <w:szCs w:val="24"/>
        </w:rPr>
        <w:t>PRIMEIRA ETAPA:</w:t>
      </w:r>
    </w:p>
    <w:p w:rsidR="00B53026" w:rsidRDefault="00B53026" w:rsidP="00B53026">
      <w:pPr>
        <w:spacing w:line="276" w:lineRule="auto"/>
        <w:jc w:val="both"/>
        <w:rPr>
          <w:rFonts w:ascii="Calibri" w:eastAsia="Calibri" w:hAnsi="Calibri"/>
          <w:sz w:val="24"/>
          <w:szCs w:val="24"/>
        </w:rPr>
      </w:pPr>
      <w:r w:rsidRPr="00317B0B">
        <w:rPr>
          <w:rFonts w:ascii="Calibri" w:eastAsia="Calibri" w:hAnsi="Calibri"/>
          <w:sz w:val="24"/>
          <w:szCs w:val="24"/>
        </w:rPr>
        <w:t>Desmontagem da plataforma elevatória já existente, inclusive com a remoção de todas as peças provenientes dela para fora do edifício. Deixar o poço do elevador totalmente desimpedido.</w:t>
      </w:r>
      <w:r>
        <w:rPr>
          <w:rFonts w:ascii="Calibri" w:eastAsia="Calibri" w:hAnsi="Calibri"/>
          <w:sz w:val="24"/>
          <w:szCs w:val="24"/>
        </w:rPr>
        <w:t xml:space="preserve"> </w:t>
      </w:r>
    </w:p>
    <w:p w:rsidR="00B53026" w:rsidRDefault="00B53026" w:rsidP="00B53026">
      <w:pPr>
        <w:spacing w:line="276" w:lineRule="auto"/>
        <w:jc w:val="both"/>
        <w:rPr>
          <w:rFonts w:ascii="Calibri" w:eastAsia="Calibri" w:hAnsi="Calibri"/>
          <w:sz w:val="24"/>
          <w:szCs w:val="24"/>
        </w:rPr>
      </w:pPr>
      <w:r>
        <w:rPr>
          <w:rFonts w:ascii="Calibri" w:eastAsia="Calibri" w:hAnsi="Calibri"/>
          <w:sz w:val="24"/>
          <w:szCs w:val="24"/>
        </w:rPr>
        <w:t>A plataforma retirada ficará a disposição da Câmara Municipal de Louveira.</w:t>
      </w:r>
    </w:p>
    <w:p w:rsidR="00B53026" w:rsidRDefault="00B53026" w:rsidP="00B53026">
      <w:pPr>
        <w:autoSpaceDE w:val="0"/>
        <w:autoSpaceDN w:val="0"/>
        <w:adjustRightInd w:val="0"/>
        <w:spacing w:line="276" w:lineRule="auto"/>
        <w:jc w:val="both"/>
        <w:rPr>
          <w:rFonts w:ascii="Calibri" w:eastAsia="Calibri" w:hAnsi="Calibri"/>
          <w:b/>
          <w:sz w:val="24"/>
          <w:szCs w:val="24"/>
        </w:rPr>
      </w:pPr>
    </w:p>
    <w:p w:rsidR="00B53026" w:rsidRPr="00317B0B" w:rsidRDefault="00B53026" w:rsidP="00B53026">
      <w:pPr>
        <w:autoSpaceDE w:val="0"/>
        <w:autoSpaceDN w:val="0"/>
        <w:adjustRightInd w:val="0"/>
        <w:spacing w:line="276" w:lineRule="auto"/>
        <w:jc w:val="both"/>
        <w:rPr>
          <w:rFonts w:ascii="Calibri" w:eastAsia="Calibri" w:hAnsi="Calibri"/>
          <w:b/>
          <w:sz w:val="24"/>
          <w:szCs w:val="24"/>
        </w:rPr>
      </w:pPr>
      <w:r w:rsidRPr="00317B0B">
        <w:rPr>
          <w:rFonts w:ascii="Calibri" w:eastAsia="Calibri" w:hAnsi="Calibri"/>
          <w:b/>
          <w:sz w:val="24"/>
          <w:szCs w:val="24"/>
        </w:rPr>
        <w:t>SEGUNDA ETAPA:</w:t>
      </w:r>
    </w:p>
    <w:p w:rsidR="00B53026" w:rsidRPr="00317B0B" w:rsidRDefault="00B53026" w:rsidP="00B53026">
      <w:pPr>
        <w:spacing w:line="276" w:lineRule="auto"/>
        <w:jc w:val="both"/>
        <w:rPr>
          <w:rFonts w:ascii="Calibri" w:eastAsia="Calibri" w:hAnsi="Calibri"/>
          <w:sz w:val="24"/>
          <w:szCs w:val="24"/>
        </w:rPr>
      </w:pPr>
      <w:r w:rsidRPr="00317B0B">
        <w:rPr>
          <w:rFonts w:ascii="Calibri" w:eastAsia="Calibri" w:hAnsi="Calibri"/>
          <w:sz w:val="24"/>
          <w:szCs w:val="24"/>
        </w:rPr>
        <w:t>Construção civil do poço adicional para a corrida do contra peso, seguindo rigorosamente o projeto executivo de montagem do elevador. Além disso, construção e adequação do poço já existente, como paredes adicionais, piso rebaixado, laje estrutural no topo do poço, casa de máquinas, ganchos, em obediência as normas vigentes de instalação e manutenção.</w:t>
      </w:r>
    </w:p>
    <w:p w:rsidR="00B53026" w:rsidRPr="00317B0B" w:rsidRDefault="00B53026" w:rsidP="00B53026">
      <w:pPr>
        <w:spacing w:line="276" w:lineRule="auto"/>
        <w:jc w:val="both"/>
        <w:rPr>
          <w:rFonts w:ascii="Calibri" w:eastAsia="Calibri" w:hAnsi="Calibri"/>
          <w:sz w:val="24"/>
          <w:szCs w:val="24"/>
        </w:rPr>
      </w:pPr>
    </w:p>
    <w:p w:rsidR="00B53026" w:rsidRPr="00317B0B" w:rsidRDefault="00B53026" w:rsidP="00B53026">
      <w:pPr>
        <w:spacing w:line="276" w:lineRule="auto"/>
        <w:jc w:val="both"/>
        <w:rPr>
          <w:rFonts w:ascii="Calibri" w:eastAsia="Calibri" w:hAnsi="Calibri"/>
          <w:b/>
          <w:sz w:val="24"/>
          <w:szCs w:val="24"/>
        </w:rPr>
      </w:pPr>
      <w:r w:rsidRPr="00317B0B">
        <w:rPr>
          <w:rFonts w:ascii="Calibri" w:eastAsia="Calibri" w:hAnsi="Calibri"/>
          <w:b/>
          <w:sz w:val="24"/>
          <w:szCs w:val="24"/>
        </w:rPr>
        <w:t>TERCEIRA ETAPA:</w:t>
      </w:r>
    </w:p>
    <w:p w:rsidR="00B53026" w:rsidRPr="00317B0B" w:rsidRDefault="00B53026" w:rsidP="00B53026">
      <w:pPr>
        <w:spacing w:line="276" w:lineRule="auto"/>
        <w:jc w:val="both"/>
        <w:rPr>
          <w:rFonts w:ascii="Calibri" w:eastAsia="Calibri" w:hAnsi="Calibri"/>
          <w:sz w:val="24"/>
          <w:szCs w:val="24"/>
        </w:rPr>
      </w:pPr>
      <w:r w:rsidRPr="00317B0B">
        <w:rPr>
          <w:rFonts w:ascii="Calibri" w:eastAsia="Calibri" w:hAnsi="Calibri"/>
          <w:sz w:val="24"/>
          <w:szCs w:val="24"/>
        </w:rPr>
        <w:t>Montagem do novo elevador elétrico convencional, seguindo as normas de acessibilidade e normas de instalação, montagem e manutenção de elevadores. (ABNT NM 207)</w:t>
      </w:r>
    </w:p>
    <w:p w:rsidR="00B53026" w:rsidRDefault="00B53026" w:rsidP="00B53026">
      <w:pPr>
        <w:spacing w:line="276" w:lineRule="auto"/>
        <w:jc w:val="both"/>
        <w:rPr>
          <w:rFonts w:ascii="Calibri" w:eastAsia="Calibri" w:hAnsi="Calibri"/>
          <w:sz w:val="24"/>
          <w:szCs w:val="24"/>
        </w:rPr>
      </w:pPr>
    </w:p>
    <w:p w:rsidR="00B53026" w:rsidRDefault="00B53026" w:rsidP="00B53026">
      <w:pPr>
        <w:spacing w:line="276" w:lineRule="auto"/>
        <w:jc w:val="both"/>
        <w:rPr>
          <w:rFonts w:ascii="Calibri" w:eastAsia="Calibri" w:hAnsi="Calibri"/>
          <w:b/>
          <w:sz w:val="24"/>
          <w:szCs w:val="24"/>
        </w:rPr>
      </w:pPr>
      <w:r w:rsidRPr="00F11212">
        <w:rPr>
          <w:rFonts w:ascii="Calibri" w:eastAsia="Calibri" w:hAnsi="Calibri"/>
          <w:b/>
          <w:sz w:val="24"/>
          <w:szCs w:val="24"/>
        </w:rPr>
        <w:t>ESPECIFICAÇÃO TÉCNICAS</w:t>
      </w:r>
      <w:r>
        <w:rPr>
          <w:rFonts w:ascii="Calibri" w:eastAsia="Calibri" w:hAnsi="Calibri"/>
          <w:b/>
          <w:sz w:val="24"/>
          <w:szCs w:val="24"/>
        </w:rPr>
        <w:t>:</w:t>
      </w:r>
    </w:p>
    <w:p w:rsidR="00B53026" w:rsidRDefault="00B53026" w:rsidP="00B53026">
      <w:pPr>
        <w:spacing w:line="276" w:lineRule="auto"/>
        <w:jc w:val="center"/>
        <w:rPr>
          <w:rFonts w:ascii="Calibri" w:eastAsia="Calibri" w:hAnsi="Calibri"/>
          <w:sz w:val="24"/>
          <w:szCs w:val="24"/>
        </w:rPr>
      </w:pPr>
      <w:r>
        <w:rPr>
          <w:rFonts w:eastAsia="Calibri"/>
          <w:noProof/>
        </w:rPr>
        <w:drawing>
          <wp:inline distT="0" distB="0" distL="0" distR="0">
            <wp:extent cx="5628640" cy="2345690"/>
            <wp:effectExtent l="19050" t="0" r="0" b="0"/>
            <wp:docPr id="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628640" cy="2345690"/>
                    </a:xfrm>
                    <a:prstGeom prst="rect">
                      <a:avLst/>
                    </a:prstGeom>
                    <a:noFill/>
                    <a:ln w="9525">
                      <a:noFill/>
                      <a:miter lim="800000"/>
                      <a:headEnd/>
                      <a:tailEnd/>
                    </a:ln>
                  </pic:spPr>
                </pic:pic>
              </a:graphicData>
            </a:graphic>
          </wp:inline>
        </w:drawing>
      </w:r>
    </w:p>
    <w:p w:rsidR="0011563E" w:rsidRDefault="0011563E" w:rsidP="00B53026">
      <w:pPr>
        <w:spacing w:line="276" w:lineRule="auto"/>
        <w:jc w:val="both"/>
        <w:rPr>
          <w:rFonts w:ascii="Calibri" w:eastAsia="Calibri" w:hAnsi="Calibri"/>
          <w:b/>
          <w:sz w:val="24"/>
          <w:szCs w:val="24"/>
        </w:rPr>
      </w:pPr>
    </w:p>
    <w:p w:rsidR="0011563E" w:rsidRDefault="0011563E" w:rsidP="00B53026">
      <w:pPr>
        <w:spacing w:line="276" w:lineRule="auto"/>
        <w:jc w:val="both"/>
        <w:rPr>
          <w:rFonts w:ascii="Calibri" w:eastAsia="Calibri" w:hAnsi="Calibri"/>
          <w:b/>
          <w:sz w:val="24"/>
          <w:szCs w:val="24"/>
        </w:rPr>
      </w:pPr>
    </w:p>
    <w:p w:rsidR="007D5081" w:rsidRDefault="007D5081" w:rsidP="00B53026">
      <w:pPr>
        <w:spacing w:line="276" w:lineRule="auto"/>
        <w:jc w:val="both"/>
        <w:rPr>
          <w:rFonts w:ascii="Calibri" w:eastAsia="Calibri" w:hAnsi="Calibri"/>
          <w:b/>
          <w:sz w:val="24"/>
          <w:szCs w:val="24"/>
        </w:rPr>
      </w:pPr>
    </w:p>
    <w:p w:rsidR="00B53026" w:rsidRPr="00317B0B" w:rsidRDefault="00B53026" w:rsidP="00B53026">
      <w:pPr>
        <w:spacing w:line="276" w:lineRule="auto"/>
        <w:jc w:val="both"/>
        <w:rPr>
          <w:rFonts w:ascii="Calibri" w:eastAsia="Calibri" w:hAnsi="Calibri"/>
          <w:b/>
          <w:sz w:val="24"/>
          <w:szCs w:val="24"/>
        </w:rPr>
      </w:pPr>
      <w:r w:rsidRPr="00317B0B">
        <w:rPr>
          <w:rFonts w:ascii="Calibri" w:eastAsia="Calibri" w:hAnsi="Calibri"/>
          <w:b/>
          <w:sz w:val="24"/>
          <w:szCs w:val="24"/>
        </w:rPr>
        <w:t>CONDIÇÕES QUE DEVEM SER SATISFEITA PARA A INSTALAÇÃO DO ELVADOR:</w:t>
      </w:r>
    </w:p>
    <w:p w:rsidR="00B53026" w:rsidRPr="00317B0B" w:rsidRDefault="00B53026" w:rsidP="00B53026">
      <w:pPr>
        <w:spacing w:line="276" w:lineRule="auto"/>
        <w:jc w:val="both"/>
        <w:rPr>
          <w:rFonts w:ascii="Calibri" w:eastAsia="Calibri" w:hAnsi="Calibri"/>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Paredes, piso e teto da caixa</w:t>
      </w:r>
      <w:r>
        <w:rPr>
          <w:rFonts w:ascii="Calibri" w:hAnsi="Calibri" w:cs="Arial"/>
          <w:b/>
          <w:bCs/>
          <w:sz w:val="24"/>
          <w:szCs w:val="24"/>
        </w:rPr>
        <w:t>.</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estrutura da caixa deve ser capaz de suportar pelo menos as cargas que podem ser aplicadas pela máquina, pelas guias durante a atuação do freio de segurança, ou nos casos de carga descentrada na cabina, pela ação dos pára-choques, ou aq</w:t>
      </w:r>
      <w:r>
        <w:rPr>
          <w:rFonts w:ascii="Calibri" w:hAnsi="Calibri" w:cs="Arial"/>
          <w:sz w:val="24"/>
          <w:szCs w:val="24"/>
        </w:rPr>
        <w:t xml:space="preserve">uelas aplicadas pela trava </w:t>
      </w:r>
      <w:proofErr w:type="spellStart"/>
      <w:r>
        <w:rPr>
          <w:rFonts w:ascii="Calibri" w:hAnsi="Calibri" w:cs="Arial"/>
          <w:sz w:val="24"/>
          <w:szCs w:val="24"/>
        </w:rPr>
        <w:t>anti</w:t>
      </w:r>
      <w:r w:rsidRPr="00317B0B">
        <w:rPr>
          <w:rFonts w:ascii="Calibri" w:hAnsi="Calibri" w:cs="Arial"/>
          <w:sz w:val="24"/>
          <w:szCs w:val="24"/>
        </w:rPr>
        <w:t>pulo</w:t>
      </w:r>
      <w:proofErr w:type="spellEnd"/>
      <w:r w:rsidRPr="00317B0B">
        <w:rPr>
          <w:rFonts w:ascii="Calibri" w:hAnsi="Calibri" w:cs="Arial"/>
          <w:sz w:val="24"/>
          <w:szCs w:val="24"/>
        </w:rPr>
        <w:t xml:space="preserve"> da polia de compensação. As paredes, piso e teto da caixa devem ser construídos com materiais resistentes ao fogo, duráveis, que não soltem pó e tenham resistência mecânica suficiente; as paredes laterais da caixa devem possuir acabamento liso e de cor clara, admitindo-se o acabamento sem rebocar desde que ele seja de textura equiparável à do concreto à vista.</w:t>
      </w:r>
    </w:p>
    <w:p w:rsidR="00B53026" w:rsidRPr="00317B0B" w:rsidRDefault="00B53026"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 xml:space="preserve">Construção das paredes da caixa e fechamentos das entradas de pavimento faceando a entrada da cabina </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As seguintes exigências, referentes a portas de pavimento e paredes, ou partes de paredes faceando a entrada da cabina, devem aplicar-se a toda a altura da caixa. </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Para folgas entre carro e parede da caixa faceando a entrada da cabina.</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O conjunto formado pelas portas de pavimento e qualquer parede ou parte de parede faceando a entrada da cabina deve formar uma superfície contínua em toda a largura da entrada da cabina, excluídas as folgas operacionais das portas.</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Abaixo de cada soleira de porta de pavimento a parede da caixa deve atender os seguintes requisitos:</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a) ela deve formar uma superfície vertical que seja diretamente ligada à soleira da porta de pavimento e cuja altura seja no mínimo igual à metade da zona de </w:t>
      </w:r>
      <w:proofErr w:type="spellStart"/>
      <w:r w:rsidRPr="00317B0B">
        <w:rPr>
          <w:rFonts w:ascii="Calibri" w:hAnsi="Calibri" w:cs="Arial"/>
          <w:sz w:val="24"/>
          <w:szCs w:val="24"/>
        </w:rPr>
        <w:t>destravamento</w:t>
      </w:r>
      <w:proofErr w:type="spellEnd"/>
      <w:r w:rsidRPr="00317B0B">
        <w:rPr>
          <w:rFonts w:ascii="Calibri" w:hAnsi="Calibri" w:cs="Arial"/>
          <w:sz w:val="24"/>
          <w:szCs w:val="24"/>
        </w:rPr>
        <w:t xml:space="preserve"> mais 50 mm,</w:t>
      </w:r>
    </w:p>
    <w:p w:rsidR="00B53026" w:rsidRPr="00317B0B" w:rsidRDefault="00B53026" w:rsidP="00B53026">
      <w:pPr>
        <w:autoSpaceDE w:val="0"/>
        <w:autoSpaceDN w:val="0"/>
        <w:adjustRightInd w:val="0"/>
        <w:spacing w:line="276" w:lineRule="auto"/>
        <w:jc w:val="both"/>
        <w:rPr>
          <w:rFonts w:ascii="Calibri" w:hAnsi="Calibri" w:cs="Arial"/>
          <w:sz w:val="24"/>
          <w:szCs w:val="24"/>
        </w:rPr>
      </w:pPr>
      <w:proofErr w:type="gramStart"/>
      <w:r w:rsidRPr="00317B0B">
        <w:rPr>
          <w:rFonts w:ascii="Calibri" w:hAnsi="Calibri" w:cs="Arial"/>
          <w:sz w:val="24"/>
          <w:szCs w:val="24"/>
        </w:rPr>
        <w:t>e</w:t>
      </w:r>
      <w:proofErr w:type="gramEnd"/>
      <w:r w:rsidRPr="00317B0B">
        <w:rPr>
          <w:rFonts w:ascii="Calibri" w:hAnsi="Calibri" w:cs="Arial"/>
          <w:sz w:val="24"/>
          <w:szCs w:val="24"/>
        </w:rPr>
        <w:t xml:space="preserve"> cuja largura seja pelo menos igual à abertura livre de acesso à cabina mais 25 mm em ambos os lados;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b) a superfície deve ser contínua e ser composta de elementos lisos e duros, tais como, folha metálica, acabamentos duros ou material equivalente com relação ao atrito; </w:t>
      </w:r>
      <w:r>
        <w:rPr>
          <w:rFonts w:ascii="Calibri" w:hAnsi="Calibri" w:cs="Arial"/>
          <w:sz w:val="24"/>
          <w:szCs w:val="24"/>
        </w:rPr>
        <w:t>(</w:t>
      </w:r>
      <w:r w:rsidRPr="00317B0B">
        <w:rPr>
          <w:rFonts w:ascii="Calibri" w:hAnsi="Calibri" w:cs="Arial"/>
          <w:sz w:val="24"/>
          <w:szCs w:val="24"/>
        </w:rPr>
        <w:t>Acabamentos em gesso são proibidos</w:t>
      </w:r>
      <w:r>
        <w:rPr>
          <w:rFonts w:ascii="Calibri" w:hAnsi="Calibri" w:cs="Arial"/>
          <w:sz w:val="24"/>
          <w:szCs w:val="24"/>
        </w:rPr>
        <w:t>). E, s</w:t>
      </w:r>
      <w:r w:rsidRPr="00317B0B">
        <w:rPr>
          <w:rFonts w:ascii="Calibri" w:hAnsi="Calibri" w:cs="Arial"/>
          <w:sz w:val="24"/>
          <w:szCs w:val="24"/>
        </w:rPr>
        <w:t xml:space="preserve">e for utilizado vidro na zona de </w:t>
      </w:r>
      <w:proofErr w:type="spellStart"/>
      <w:r w:rsidRPr="00317B0B">
        <w:rPr>
          <w:rFonts w:ascii="Calibri" w:hAnsi="Calibri" w:cs="Arial"/>
          <w:sz w:val="24"/>
          <w:szCs w:val="24"/>
        </w:rPr>
        <w:t>destravamento</w:t>
      </w:r>
      <w:proofErr w:type="spellEnd"/>
      <w:r w:rsidRPr="00317B0B">
        <w:rPr>
          <w:rFonts w:ascii="Calibri" w:hAnsi="Calibri" w:cs="Arial"/>
          <w:sz w:val="24"/>
          <w:szCs w:val="24"/>
        </w:rPr>
        <w:t>, ele deve ser laminado de acordo com 8.3.2.1.</w:t>
      </w:r>
      <w:r>
        <w:rPr>
          <w:rFonts w:ascii="Calibri" w:hAnsi="Calibri" w:cs="Arial"/>
          <w:sz w:val="24"/>
          <w:szCs w:val="24"/>
        </w:rPr>
        <w:t xml:space="preserve"> </w:t>
      </w:r>
      <w:proofErr w:type="gramStart"/>
      <w:r>
        <w:rPr>
          <w:rFonts w:ascii="Calibri" w:hAnsi="Calibri" w:cs="Arial"/>
          <w:sz w:val="24"/>
          <w:szCs w:val="24"/>
        </w:rPr>
        <w:t>da</w:t>
      </w:r>
      <w:proofErr w:type="gramEnd"/>
      <w:r>
        <w:rPr>
          <w:rFonts w:ascii="Calibri" w:hAnsi="Calibri" w:cs="Arial"/>
          <w:sz w:val="24"/>
          <w:szCs w:val="24"/>
        </w:rPr>
        <w:t xml:space="preserve"> NBR NM  207.</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c) quaisquer projeções não devem exceder 5 mm. Projeções excedendo 2 mm devem ser chanfradas com pelo menos 75% referido à horizontal;</w:t>
      </w:r>
    </w:p>
    <w:p w:rsidR="00B53026"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d)</w:t>
      </w:r>
      <w:proofErr w:type="gramStart"/>
      <w:r w:rsidRPr="00317B0B">
        <w:rPr>
          <w:rFonts w:ascii="Calibri" w:hAnsi="Calibri" w:cs="Arial"/>
          <w:sz w:val="24"/>
          <w:szCs w:val="24"/>
        </w:rPr>
        <w:t xml:space="preserve"> além disso</w:t>
      </w:r>
      <w:proofErr w:type="gramEnd"/>
      <w:r w:rsidRPr="00317B0B">
        <w:rPr>
          <w:rFonts w:ascii="Calibri" w:hAnsi="Calibri" w:cs="Arial"/>
          <w:sz w:val="24"/>
          <w:szCs w:val="24"/>
        </w:rPr>
        <w:t>, as paredes da caixa nesta região devem:</w:t>
      </w:r>
    </w:p>
    <w:p w:rsidR="00B53026" w:rsidRDefault="00B53026" w:rsidP="00B53026">
      <w:pPr>
        <w:autoSpaceDE w:val="0"/>
        <w:autoSpaceDN w:val="0"/>
        <w:adjustRightInd w:val="0"/>
        <w:spacing w:line="276" w:lineRule="auto"/>
        <w:ind w:firstLine="720"/>
        <w:jc w:val="both"/>
        <w:rPr>
          <w:rFonts w:ascii="Calibri" w:hAnsi="Calibri" w:cs="Arial"/>
          <w:sz w:val="24"/>
          <w:szCs w:val="24"/>
        </w:rPr>
      </w:pPr>
      <w:r>
        <w:rPr>
          <w:rFonts w:ascii="Calibri" w:hAnsi="Calibri" w:cs="Arial"/>
          <w:sz w:val="24"/>
          <w:szCs w:val="24"/>
        </w:rPr>
        <w:t>i</w:t>
      </w:r>
      <w:r w:rsidRPr="00317B0B">
        <w:rPr>
          <w:rFonts w:ascii="Calibri" w:hAnsi="Calibri" w:cs="Arial"/>
          <w:sz w:val="24"/>
          <w:szCs w:val="24"/>
        </w:rPr>
        <w:t xml:space="preserve">) ser conectadas ao dintel da próxima porta, ou </w:t>
      </w:r>
    </w:p>
    <w:p w:rsidR="00B53026" w:rsidRPr="00317B0B" w:rsidRDefault="00B53026" w:rsidP="00B53026">
      <w:pPr>
        <w:autoSpaceDE w:val="0"/>
        <w:autoSpaceDN w:val="0"/>
        <w:adjustRightInd w:val="0"/>
        <w:spacing w:line="276" w:lineRule="auto"/>
        <w:ind w:left="709" w:firstLine="11"/>
        <w:jc w:val="both"/>
        <w:rPr>
          <w:rFonts w:ascii="Calibri" w:hAnsi="Calibri" w:cs="Arial"/>
          <w:sz w:val="24"/>
          <w:szCs w:val="24"/>
        </w:rPr>
      </w:pPr>
      <w:proofErr w:type="gramStart"/>
      <w:r>
        <w:rPr>
          <w:rFonts w:ascii="Calibri" w:hAnsi="Calibri" w:cs="Arial"/>
          <w:sz w:val="24"/>
          <w:szCs w:val="24"/>
        </w:rPr>
        <w:t>ii</w:t>
      </w:r>
      <w:proofErr w:type="gramEnd"/>
      <w:r w:rsidRPr="00317B0B">
        <w:rPr>
          <w:rFonts w:ascii="Calibri" w:hAnsi="Calibri" w:cs="Arial"/>
          <w:sz w:val="24"/>
          <w:szCs w:val="24"/>
        </w:rPr>
        <w:t>) prolongar-se para baixo por meio de um chanfro duro e liso cujo ângulo com o plano horizontal seja no mínimo 60</w:t>
      </w:r>
      <w:r w:rsidRPr="00317B0B">
        <w:rPr>
          <w:rFonts w:ascii="Calibri" w:hAnsi="Calibri" w:cs="Symbol"/>
          <w:sz w:val="24"/>
          <w:szCs w:val="24"/>
        </w:rPr>
        <w:t>%</w:t>
      </w:r>
      <w:r w:rsidRPr="00317B0B">
        <w:rPr>
          <w:rFonts w:ascii="Calibri" w:hAnsi="Calibri" w:cs="Arial"/>
          <w:sz w:val="24"/>
          <w:szCs w:val="24"/>
        </w:rPr>
        <w:t>. A projeção desse chanfro no plano horizontal não deve ser menor que 20 mm.</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distância horizontal entre a parede da caixa e a soleira ou armação da entrada da cabina ou porta (ou a borda extrema das portas, no caso de portas corrediças) não deve exceder 0,125 m. O motivo desta exigência é evitar:</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pStyle w:val="PargrafodaLista"/>
        <w:numPr>
          <w:ilvl w:val="0"/>
          <w:numId w:val="31"/>
        </w:numPr>
        <w:spacing w:after="200" w:line="276" w:lineRule="auto"/>
        <w:ind w:left="0" w:firstLine="0"/>
        <w:jc w:val="both"/>
        <w:rPr>
          <w:rFonts w:ascii="Calibri" w:hAnsi="Calibri" w:cs="Arial"/>
          <w:sz w:val="24"/>
          <w:szCs w:val="24"/>
        </w:rPr>
      </w:pPr>
      <w:proofErr w:type="gramStart"/>
      <w:r w:rsidRPr="00317B0B">
        <w:rPr>
          <w:rFonts w:ascii="Calibri" w:hAnsi="Calibri" w:cs="Arial"/>
          <w:sz w:val="24"/>
          <w:szCs w:val="24"/>
        </w:rPr>
        <w:t>que</w:t>
      </w:r>
      <w:proofErr w:type="gramEnd"/>
      <w:r w:rsidRPr="00317B0B">
        <w:rPr>
          <w:rFonts w:ascii="Calibri" w:hAnsi="Calibri" w:cs="Arial"/>
          <w:sz w:val="24"/>
          <w:szCs w:val="24"/>
        </w:rPr>
        <w:t xml:space="preserve"> pessoa caia na caixa;</w:t>
      </w:r>
    </w:p>
    <w:p w:rsidR="00B53026" w:rsidRPr="00F11212" w:rsidRDefault="00B53026" w:rsidP="00B53026">
      <w:pPr>
        <w:pStyle w:val="PargrafodaLista"/>
        <w:numPr>
          <w:ilvl w:val="0"/>
          <w:numId w:val="31"/>
        </w:numPr>
        <w:autoSpaceDE w:val="0"/>
        <w:autoSpaceDN w:val="0"/>
        <w:adjustRightInd w:val="0"/>
        <w:spacing w:line="276" w:lineRule="auto"/>
        <w:ind w:left="709" w:hanging="709"/>
        <w:jc w:val="both"/>
        <w:rPr>
          <w:rFonts w:ascii="Calibri" w:hAnsi="Calibri" w:cs="Arial"/>
          <w:sz w:val="24"/>
          <w:szCs w:val="24"/>
        </w:rPr>
      </w:pPr>
      <w:proofErr w:type="gramStart"/>
      <w:r w:rsidRPr="00F11212">
        <w:rPr>
          <w:rFonts w:ascii="Calibri" w:hAnsi="Calibri" w:cs="Arial"/>
          <w:sz w:val="24"/>
          <w:szCs w:val="24"/>
        </w:rPr>
        <w:t>que</w:t>
      </w:r>
      <w:proofErr w:type="gramEnd"/>
      <w:r w:rsidRPr="00F11212">
        <w:rPr>
          <w:rFonts w:ascii="Calibri" w:hAnsi="Calibri" w:cs="Arial"/>
          <w:sz w:val="24"/>
          <w:szCs w:val="24"/>
        </w:rPr>
        <w:t xml:space="preserve"> pessoa permaneça na folga entre a porta da cabina e a caixa durante a operação normal do elevador (com este propósito deve ser medida a distância de 0,125 m, principalmente no caso de portas telescópicas simultâneas).</w:t>
      </w:r>
    </w:p>
    <w:p w:rsidR="00B53026" w:rsidRPr="00F11212" w:rsidRDefault="00B53026" w:rsidP="00B53026">
      <w:pPr>
        <w:pStyle w:val="PargrafodaLista"/>
        <w:numPr>
          <w:ilvl w:val="0"/>
          <w:numId w:val="31"/>
        </w:numPr>
        <w:autoSpaceDE w:val="0"/>
        <w:autoSpaceDN w:val="0"/>
        <w:adjustRightInd w:val="0"/>
        <w:spacing w:line="276" w:lineRule="auto"/>
        <w:ind w:left="709" w:hanging="709"/>
        <w:jc w:val="both"/>
        <w:rPr>
          <w:rFonts w:ascii="Calibri" w:hAnsi="Calibri" w:cs="Arial"/>
          <w:sz w:val="24"/>
          <w:szCs w:val="24"/>
        </w:rPr>
      </w:pPr>
      <w:r w:rsidRPr="00F11212">
        <w:rPr>
          <w:rFonts w:ascii="Calibri" w:hAnsi="Calibri" w:cs="Arial"/>
          <w:sz w:val="24"/>
          <w:szCs w:val="24"/>
        </w:rPr>
        <w:t xml:space="preserve">As condições estabelecidas acima não necessitam ser atendidas se a cabina está provida com porta travada mecanicamente que pode somente ser aberta na zona de </w:t>
      </w:r>
      <w:proofErr w:type="spellStart"/>
      <w:r w:rsidRPr="00F11212">
        <w:rPr>
          <w:rFonts w:ascii="Calibri" w:hAnsi="Calibri" w:cs="Arial"/>
          <w:sz w:val="24"/>
          <w:szCs w:val="24"/>
        </w:rPr>
        <w:t>destravamento</w:t>
      </w:r>
      <w:proofErr w:type="spellEnd"/>
      <w:r w:rsidRPr="00F11212">
        <w:rPr>
          <w:rFonts w:ascii="Calibri" w:hAnsi="Calibri" w:cs="Arial"/>
          <w:sz w:val="24"/>
          <w:szCs w:val="24"/>
        </w:rPr>
        <w:t xml:space="preserve"> de uma porta de pavimento.</w:t>
      </w:r>
    </w:p>
    <w:p w:rsidR="00B53026" w:rsidRPr="00F11212" w:rsidRDefault="00B53026" w:rsidP="00B53026">
      <w:pPr>
        <w:pStyle w:val="PargrafodaLista"/>
        <w:numPr>
          <w:ilvl w:val="0"/>
          <w:numId w:val="31"/>
        </w:numPr>
        <w:autoSpaceDE w:val="0"/>
        <w:autoSpaceDN w:val="0"/>
        <w:adjustRightInd w:val="0"/>
        <w:spacing w:after="200" w:line="276" w:lineRule="auto"/>
        <w:ind w:left="709" w:hanging="709"/>
        <w:jc w:val="both"/>
        <w:rPr>
          <w:rFonts w:ascii="Calibri" w:eastAsia="Calibri" w:hAnsi="Calibri"/>
          <w:sz w:val="24"/>
          <w:szCs w:val="24"/>
        </w:rPr>
      </w:pPr>
      <w:r w:rsidRPr="00F11212">
        <w:rPr>
          <w:rFonts w:ascii="Calibri" w:hAnsi="Calibri" w:cs="Arial"/>
          <w:sz w:val="24"/>
          <w:szCs w:val="24"/>
        </w:rPr>
        <w:t>A operação do elevador deve estar automaticamente subordinada ao travamento da porta da cabina correspondente exceto nos casos referidos em 7.7.2.2. Este travamento deve ser assegurado por um dispositivo elétrico de segurança de acordo com 14.1.2.</w:t>
      </w:r>
    </w:p>
    <w:p w:rsidR="00B53026" w:rsidRPr="00317B0B" w:rsidRDefault="00B53026" w:rsidP="00B53026">
      <w:pPr>
        <w:pStyle w:val="PargrafodaLista"/>
        <w:numPr>
          <w:ilvl w:val="0"/>
          <w:numId w:val="31"/>
        </w:numPr>
        <w:autoSpaceDE w:val="0"/>
        <w:autoSpaceDN w:val="0"/>
        <w:adjustRightInd w:val="0"/>
        <w:spacing w:line="276" w:lineRule="auto"/>
        <w:ind w:left="0" w:firstLine="0"/>
        <w:jc w:val="both"/>
        <w:rPr>
          <w:rFonts w:ascii="Calibri" w:hAnsi="Calibri" w:cs="Arial"/>
          <w:sz w:val="24"/>
          <w:szCs w:val="24"/>
        </w:rPr>
      </w:pPr>
      <w:r w:rsidRPr="00317B0B">
        <w:rPr>
          <w:rFonts w:ascii="Calibri" w:hAnsi="Calibri" w:cs="Arial"/>
          <w:b/>
          <w:bCs/>
          <w:sz w:val="24"/>
          <w:szCs w:val="24"/>
        </w:rPr>
        <w:t xml:space="preserve">Proteção de quaisquer espaços localizados debaixo do carro ou do contrapeso </w:t>
      </w:r>
    </w:p>
    <w:p w:rsidR="00B53026" w:rsidRDefault="00B53026" w:rsidP="00B53026">
      <w:pPr>
        <w:pStyle w:val="PargrafodaLista"/>
        <w:numPr>
          <w:ilvl w:val="0"/>
          <w:numId w:val="31"/>
        </w:numPr>
        <w:autoSpaceDE w:val="0"/>
        <w:autoSpaceDN w:val="0"/>
        <w:adjustRightInd w:val="0"/>
        <w:spacing w:line="276" w:lineRule="auto"/>
        <w:ind w:left="709" w:hanging="709"/>
        <w:jc w:val="both"/>
        <w:rPr>
          <w:rFonts w:ascii="Calibri" w:hAnsi="Calibri" w:cs="Arial"/>
          <w:sz w:val="24"/>
          <w:szCs w:val="24"/>
        </w:rPr>
      </w:pPr>
      <w:r w:rsidRPr="00F11212">
        <w:rPr>
          <w:rFonts w:ascii="Calibri" w:hAnsi="Calibri" w:cs="Arial"/>
          <w:b/>
          <w:bCs/>
          <w:sz w:val="24"/>
          <w:szCs w:val="24"/>
        </w:rPr>
        <w:lastRenderedPageBreak/>
        <w:t xml:space="preserve"> </w:t>
      </w:r>
      <w:r w:rsidRPr="00F11212">
        <w:rPr>
          <w:rFonts w:ascii="Calibri" w:hAnsi="Calibri" w:cs="Arial"/>
          <w:sz w:val="24"/>
          <w:szCs w:val="24"/>
        </w:rPr>
        <w:t>As caixas do elevador preferivelmente não devem ser situadas acima de espaços acessíveis a pessoas.</w:t>
      </w:r>
    </w:p>
    <w:p w:rsidR="00B53026" w:rsidRDefault="00B53026" w:rsidP="00B53026">
      <w:pPr>
        <w:pStyle w:val="PargrafodaLista"/>
        <w:numPr>
          <w:ilvl w:val="0"/>
          <w:numId w:val="31"/>
        </w:numPr>
        <w:autoSpaceDE w:val="0"/>
        <w:autoSpaceDN w:val="0"/>
        <w:adjustRightInd w:val="0"/>
        <w:spacing w:line="276" w:lineRule="auto"/>
        <w:ind w:left="709" w:hanging="709"/>
        <w:jc w:val="both"/>
        <w:rPr>
          <w:rFonts w:ascii="Calibri" w:hAnsi="Calibri" w:cs="Arial"/>
          <w:sz w:val="24"/>
          <w:szCs w:val="24"/>
        </w:rPr>
      </w:pPr>
      <w:r w:rsidRPr="00F11212">
        <w:rPr>
          <w:rFonts w:ascii="Calibri" w:hAnsi="Calibri" w:cs="Arial"/>
          <w:b/>
          <w:bCs/>
          <w:sz w:val="24"/>
          <w:szCs w:val="24"/>
        </w:rPr>
        <w:t xml:space="preserve"> </w:t>
      </w:r>
      <w:r w:rsidRPr="00F11212">
        <w:rPr>
          <w:rFonts w:ascii="Calibri" w:hAnsi="Calibri" w:cs="Arial"/>
          <w:sz w:val="24"/>
          <w:szCs w:val="24"/>
        </w:rPr>
        <w:t>Se os espaços abaixo do carro ou do contrapeso forem acessíveis, a base do poço deve ser projetada para suportar uma carga de no mínimo 5000 N/m2, e:</w:t>
      </w:r>
    </w:p>
    <w:p w:rsidR="00B53026" w:rsidRPr="00AB43F3" w:rsidRDefault="00B53026" w:rsidP="00B53026">
      <w:pPr>
        <w:pStyle w:val="PargrafodaLista"/>
        <w:numPr>
          <w:ilvl w:val="1"/>
          <w:numId w:val="31"/>
        </w:numPr>
        <w:autoSpaceDE w:val="0"/>
        <w:autoSpaceDN w:val="0"/>
        <w:adjustRightInd w:val="0"/>
        <w:spacing w:line="276" w:lineRule="auto"/>
        <w:jc w:val="both"/>
        <w:rPr>
          <w:rFonts w:ascii="Calibri" w:eastAsia="Calibri" w:hAnsi="Calibri"/>
          <w:sz w:val="24"/>
          <w:szCs w:val="24"/>
        </w:rPr>
      </w:pPr>
      <w:proofErr w:type="gramStart"/>
      <w:r w:rsidRPr="00AB43F3">
        <w:rPr>
          <w:rFonts w:ascii="Calibri" w:hAnsi="Calibri" w:cs="Arial"/>
          <w:sz w:val="24"/>
          <w:szCs w:val="24"/>
        </w:rPr>
        <w:t>ser</w:t>
      </w:r>
      <w:proofErr w:type="gramEnd"/>
      <w:r w:rsidRPr="00AB43F3">
        <w:rPr>
          <w:rFonts w:ascii="Calibri" w:hAnsi="Calibri" w:cs="Arial"/>
          <w:sz w:val="24"/>
          <w:szCs w:val="24"/>
        </w:rPr>
        <w:t xml:space="preserve"> instalado abaixo do pára-choque do contrapeso um pilar sólido estendendo-se para baixo até o solo firme; ou</w:t>
      </w:r>
    </w:p>
    <w:p w:rsidR="00B53026" w:rsidRPr="00AB43F3" w:rsidRDefault="00B53026" w:rsidP="00B53026">
      <w:pPr>
        <w:pStyle w:val="PargrafodaLista"/>
        <w:numPr>
          <w:ilvl w:val="1"/>
          <w:numId w:val="31"/>
        </w:numPr>
        <w:autoSpaceDE w:val="0"/>
        <w:autoSpaceDN w:val="0"/>
        <w:adjustRightInd w:val="0"/>
        <w:spacing w:line="276" w:lineRule="auto"/>
        <w:jc w:val="both"/>
        <w:rPr>
          <w:rFonts w:ascii="Calibri" w:eastAsia="Calibri" w:hAnsi="Calibri"/>
          <w:sz w:val="24"/>
          <w:szCs w:val="24"/>
        </w:rPr>
      </w:pPr>
      <w:r w:rsidRPr="00AB43F3">
        <w:rPr>
          <w:rFonts w:ascii="Calibri" w:hAnsi="Calibri" w:cs="Arial"/>
          <w:sz w:val="24"/>
          <w:szCs w:val="24"/>
        </w:rPr>
        <w:t xml:space="preserve"> </w:t>
      </w:r>
      <w:proofErr w:type="gramStart"/>
      <w:r w:rsidRPr="00AB43F3">
        <w:rPr>
          <w:rFonts w:ascii="Calibri" w:hAnsi="Calibri" w:cs="Arial"/>
          <w:sz w:val="24"/>
          <w:szCs w:val="24"/>
        </w:rPr>
        <w:t>o</w:t>
      </w:r>
      <w:proofErr w:type="gramEnd"/>
      <w:r w:rsidRPr="00AB43F3">
        <w:rPr>
          <w:rFonts w:ascii="Calibri" w:hAnsi="Calibri" w:cs="Arial"/>
          <w:sz w:val="24"/>
          <w:szCs w:val="24"/>
        </w:rPr>
        <w:t xml:space="preserve"> contrapeso deve ser equipado com freio de segurança.</w:t>
      </w:r>
    </w:p>
    <w:p w:rsidR="00B53026" w:rsidRPr="00AB43F3" w:rsidRDefault="00B53026" w:rsidP="00B53026">
      <w:pPr>
        <w:pStyle w:val="PargrafodaLista"/>
        <w:numPr>
          <w:ilvl w:val="0"/>
          <w:numId w:val="31"/>
        </w:numPr>
        <w:autoSpaceDE w:val="0"/>
        <w:autoSpaceDN w:val="0"/>
        <w:adjustRightInd w:val="0"/>
        <w:spacing w:line="276" w:lineRule="auto"/>
        <w:ind w:left="0" w:firstLine="0"/>
        <w:jc w:val="both"/>
        <w:rPr>
          <w:rFonts w:ascii="Calibri" w:hAnsi="Calibri" w:cs="Arial"/>
          <w:bCs/>
          <w:sz w:val="24"/>
          <w:szCs w:val="24"/>
        </w:rPr>
      </w:pPr>
      <w:r w:rsidRPr="00AB43F3">
        <w:rPr>
          <w:rFonts w:ascii="Calibri" w:hAnsi="Calibri" w:cs="Arial"/>
          <w:bCs/>
          <w:sz w:val="24"/>
          <w:szCs w:val="24"/>
        </w:rPr>
        <w:t xml:space="preserve"> Caixa contendo carros e contrapesos pertencentes a diversos elevadores</w:t>
      </w:r>
    </w:p>
    <w:p w:rsidR="00B53026" w:rsidRPr="00317B0B" w:rsidRDefault="00B53026" w:rsidP="00B53026">
      <w:pPr>
        <w:pStyle w:val="PargrafodaLista"/>
        <w:numPr>
          <w:ilvl w:val="0"/>
          <w:numId w:val="31"/>
        </w:numPr>
        <w:autoSpaceDE w:val="0"/>
        <w:autoSpaceDN w:val="0"/>
        <w:adjustRightInd w:val="0"/>
        <w:spacing w:line="276" w:lineRule="auto"/>
        <w:ind w:left="709" w:hanging="709"/>
        <w:jc w:val="both"/>
        <w:rPr>
          <w:rFonts w:ascii="Calibri" w:hAnsi="Calibri" w:cs="Arial"/>
          <w:sz w:val="24"/>
          <w:szCs w:val="24"/>
        </w:rPr>
      </w:pPr>
      <w:r w:rsidRPr="00317B0B">
        <w:rPr>
          <w:rFonts w:ascii="Calibri" w:hAnsi="Calibri" w:cs="Arial"/>
          <w:b/>
          <w:bCs/>
          <w:sz w:val="24"/>
          <w:szCs w:val="24"/>
        </w:rPr>
        <w:t xml:space="preserve"> </w:t>
      </w:r>
      <w:r w:rsidRPr="00317B0B">
        <w:rPr>
          <w:rFonts w:ascii="Calibri" w:hAnsi="Calibri" w:cs="Arial"/>
          <w:sz w:val="24"/>
          <w:szCs w:val="24"/>
        </w:rPr>
        <w:t>Na parte inferior da caixa deve existir uma divisória separando as partes móveis (carro ou contrapeso) de diferentes elevadores.</w:t>
      </w:r>
    </w:p>
    <w:p w:rsidR="00B53026" w:rsidRPr="00317B0B" w:rsidRDefault="00B53026" w:rsidP="00B53026">
      <w:pPr>
        <w:pStyle w:val="PargrafodaLista"/>
        <w:numPr>
          <w:ilvl w:val="0"/>
          <w:numId w:val="31"/>
        </w:numPr>
        <w:autoSpaceDE w:val="0"/>
        <w:autoSpaceDN w:val="0"/>
        <w:adjustRightInd w:val="0"/>
        <w:spacing w:line="276" w:lineRule="auto"/>
        <w:ind w:left="709" w:hanging="709"/>
        <w:jc w:val="both"/>
        <w:rPr>
          <w:rFonts w:ascii="Calibri" w:hAnsi="Calibri" w:cs="Arial"/>
          <w:sz w:val="24"/>
          <w:szCs w:val="24"/>
        </w:rPr>
      </w:pPr>
      <w:r w:rsidRPr="00317B0B">
        <w:rPr>
          <w:rFonts w:ascii="Calibri" w:hAnsi="Calibri" w:cs="Arial"/>
          <w:sz w:val="24"/>
          <w:szCs w:val="24"/>
        </w:rPr>
        <w:t xml:space="preserve">Esta divisória deve estender-se a partir do extremo inferior das trajetórias dos órgãos móveis até uma altura de 2,5 m no mínimo acima do fundo do poço </w:t>
      </w:r>
    </w:p>
    <w:p w:rsidR="00B53026" w:rsidRPr="00317B0B" w:rsidRDefault="00B53026" w:rsidP="00B53026">
      <w:pPr>
        <w:pStyle w:val="PargrafodaLista"/>
        <w:autoSpaceDE w:val="0"/>
        <w:autoSpaceDN w:val="0"/>
        <w:adjustRightInd w:val="0"/>
        <w:spacing w:line="276" w:lineRule="auto"/>
        <w:ind w:left="709"/>
        <w:jc w:val="both"/>
        <w:rPr>
          <w:rFonts w:ascii="Calibri" w:hAnsi="Calibri" w:cs="Arial"/>
          <w:sz w:val="24"/>
          <w:szCs w:val="24"/>
        </w:rPr>
      </w:pPr>
      <w:r w:rsidRPr="00317B0B">
        <w:rPr>
          <w:rFonts w:ascii="Calibri" w:hAnsi="Calibri" w:cs="Arial"/>
          <w:b/>
          <w:bCs/>
          <w:sz w:val="24"/>
          <w:szCs w:val="24"/>
        </w:rPr>
        <w:t xml:space="preserve"> </w:t>
      </w:r>
      <w:r w:rsidRPr="00317B0B">
        <w:rPr>
          <w:rFonts w:ascii="Calibri" w:hAnsi="Calibri" w:cs="Arial"/>
          <w:sz w:val="24"/>
          <w:szCs w:val="24"/>
        </w:rPr>
        <w:t>Além disso, se a distância horizontal entre a extremidade do teto da cabina e uma parte móvel (carro ou contrapeso) de um elevador adjacente é menor que 0,3 m, a proteção mencionada em 5.6.1 deve estender-se por toda a altura da caixa e sobre</w:t>
      </w:r>
      <w:r>
        <w:rPr>
          <w:rFonts w:ascii="Calibri" w:hAnsi="Calibri" w:cs="Arial"/>
          <w:sz w:val="24"/>
          <w:szCs w:val="24"/>
        </w:rPr>
        <w:t xml:space="preserve"> </w:t>
      </w:r>
      <w:r w:rsidRPr="00317B0B">
        <w:rPr>
          <w:rFonts w:ascii="Calibri" w:hAnsi="Calibri" w:cs="Arial"/>
          <w:sz w:val="24"/>
          <w:szCs w:val="24"/>
        </w:rPr>
        <w:t>a largura efetiva.</w:t>
      </w:r>
    </w:p>
    <w:p w:rsidR="00B53026" w:rsidRPr="00317B0B" w:rsidRDefault="00B53026" w:rsidP="00B53026">
      <w:pPr>
        <w:pStyle w:val="PargrafodaLista"/>
        <w:numPr>
          <w:ilvl w:val="0"/>
          <w:numId w:val="31"/>
        </w:numPr>
        <w:autoSpaceDE w:val="0"/>
        <w:autoSpaceDN w:val="0"/>
        <w:adjustRightInd w:val="0"/>
        <w:spacing w:line="276" w:lineRule="auto"/>
        <w:ind w:left="709" w:hanging="709"/>
        <w:jc w:val="both"/>
        <w:rPr>
          <w:rFonts w:ascii="Calibri" w:eastAsia="Calibri" w:hAnsi="Calibri"/>
          <w:sz w:val="24"/>
          <w:szCs w:val="24"/>
        </w:rPr>
      </w:pPr>
      <w:r w:rsidRPr="00317B0B">
        <w:rPr>
          <w:rFonts w:ascii="Calibri" w:hAnsi="Calibri" w:cs="Arial"/>
          <w:sz w:val="24"/>
          <w:szCs w:val="24"/>
        </w:rPr>
        <w:t>A largura deve ser pelo menos igual à da parte móvel ou a parte dela que deve ser protegida, mais 0,1 m de cada lado.</w:t>
      </w:r>
    </w:p>
    <w:p w:rsidR="00B53026" w:rsidRDefault="00B53026" w:rsidP="00B53026">
      <w:pPr>
        <w:spacing w:line="276" w:lineRule="auto"/>
        <w:jc w:val="both"/>
        <w:rPr>
          <w:rFonts w:ascii="Calibri" w:eastAsia="Calibri" w:hAnsi="Calibri"/>
          <w:sz w:val="24"/>
          <w:szCs w:val="24"/>
        </w:rPr>
      </w:pPr>
    </w:p>
    <w:p w:rsidR="005136C5" w:rsidRPr="00317B0B" w:rsidRDefault="005136C5" w:rsidP="00B53026">
      <w:pPr>
        <w:spacing w:line="276" w:lineRule="auto"/>
        <w:jc w:val="both"/>
        <w:rPr>
          <w:rFonts w:ascii="Calibri" w:eastAsia="Calibri" w:hAnsi="Calibri"/>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ÚLTIMA PARADA E POÇO</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Folgas superiores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Quando o contrapeso estiver apoiado em seu pára-choque totalmente comprimido, as seguintes quatro condições devem ser satisfeitas simultaneamente (v é a velocidade nominal em m/s):</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os comprimentos das guias do carro, expressos em m, devem ser tais que possam</w:t>
      </w:r>
      <w:r>
        <w:rPr>
          <w:rFonts w:ascii="Calibri" w:hAnsi="Calibri" w:cs="Arial"/>
          <w:sz w:val="24"/>
          <w:szCs w:val="24"/>
        </w:rPr>
        <w:t xml:space="preserve"> </w:t>
      </w:r>
      <w:r w:rsidRPr="00317B0B">
        <w:rPr>
          <w:rFonts w:ascii="Calibri" w:hAnsi="Calibri" w:cs="Arial"/>
          <w:sz w:val="24"/>
          <w:szCs w:val="24"/>
        </w:rPr>
        <w:t xml:space="preserve">acomodar um percurso guiado adicional de pelo menos 0,1 </w:t>
      </w:r>
      <w:proofErr w:type="gramStart"/>
      <w:r w:rsidRPr="00317B0B">
        <w:rPr>
          <w:rFonts w:ascii="Calibri" w:hAnsi="Calibri" w:cs="Arial"/>
          <w:sz w:val="24"/>
          <w:szCs w:val="24"/>
        </w:rPr>
        <w:t>+ 0,035 v2 4 )</w:t>
      </w:r>
      <w:proofErr w:type="gramEnd"/>
      <w:r w:rsidRPr="00317B0B">
        <w:rPr>
          <w:rFonts w:ascii="Calibri" w:hAnsi="Calibri" w:cs="Arial"/>
          <w:sz w:val="24"/>
          <w:szCs w:val="24"/>
        </w:rPr>
        <w:t>;</w:t>
      </w:r>
    </w:p>
    <w:p w:rsidR="00B53026"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b) a distância vertical livre, expressa em m, entre o nível da área mais alta no topo da cabina</w:t>
      </w:r>
      <w:r>
        <w:rPr>
          <w:rFonts w:ascii="Calibri" w:hAnsi="Calibri" w:cs="Arial"/>
          <w:sz w:val="24"/>
          <w:szCs w:val="24"/>
        </w:rPr>
        <w:t xml:space="preserve"> </w:t>
      </w:r>
      <w:r w:rsidRPr="00317B0B">
        <w:rPr>
          <w:rFonts w:ascii="Calibri" w:hAnsi="Calibri" w:cs="Arial"/>
          <w:sz w:val="24"/>
          <w:szCs w:val="24"/>
        </w:rPr>
        <w:t>cujas dimensões atendem 8.12.1.</w:t>
      </w:r>
      <w:r>
        <w:rPr>
          <w:rFonts w:ascii="Calibri" w:hAnsi="Calibri" w:cs="Arial"/>
          <w:sz w:val="24"/>
          <w:szCs w:val="24"/>
        </w:rPr>
        <w:t xml:space="preserve"> </w:t>
      </w:r>
    </w:p>
    <w:p w:rsidR="00B53026" w:rsidRDefault="00B53026" w:rsidP="00B53026">
      <w:pPr>
        <w:autoSpaceDE w:val="0"/>
        <w:autoSpaceDN w:val="0"/>
        <w:adjustRightInd w:val="0"/>
        <w:spacing w:line="276" w:lineRule="auto"/>
        <w:ind w:firstLine="720"/>
        <w:jc w:val="both"/>
        <w:rPr>
          <w:rFonts w:ascii="Calibri" w:hAnsi="Calibri" w:cs="Arial"/>
          <w:sz w:val="24"/>
          <w:szCs w:val="24"/>
        </w:rPr>
      </w:pPr>
      <w:r>
        <w:rPr>
          <w:rFonts w:ascii="Calibri" w:hAnsi="Calibri" w:cs="Arial"/>
          <w:sz w:val="24"/>
          <w:szCs w:val="24"/>
        </w:rPr>
        <w:t>i</w:t>
      </w:r>
      <w:r w:rsidRPr="00317B0B">
        <w:rPr>
          <w:rFonts w:ascii="Calibri" w:hAnsi="Calibri" w:cs="Arial"/>
          <w:sz w:val="24"/>
          <w:szCs w:val="24"/>
        </w:rPr>
        <w:t>) excluídas as áreas nas partes concordando com 5.7.1.1.</w:t>
      </w:r>
      <w:r>
        <w:rPr>
          <w:rFonts w:ascii="Calibri" w:hAnsi="Calibri" w:cs="Arial"/>
          <w:sz w:val="24"/>
          <w:szCs w:val="24"/>
        </w:rPr>
        <w:t xml:space="preserve"> </w:t>
      </w:r>
    </w:p>
    <w:p w:rsidR="00B53026" w:rsidRDefault="00B53026" w:rsidP="00B53026">
      <w:pPr>
        <w:autoSpaceDE w:val="0"/>
        <w:autoSpaceDN w:val="0"/>
        <w:adjustRightInd w:val="0"/>
        <w:spacing w:line="276" w:lineRule="auto"/>
        <w:ind w:left="709" w:firstLine="11"/>
        <w:jc w:val="both"/>
        <w:rPr>
          <w:rFonts w:ascii="Calibri" w:hAnsi="Calibri" w:cs="Arial"/>
          <w:sz w:val="24"/>
          <w:szCs w:val="24"/>
        </w:rPr>
      </w:pPr>
      <w:proofErr w:type="gramStart"/>
      <w:r>
        <w:rPr>
          <w:rFonts w:ascii="Calibri" w:hAnsi="Calibri" w:cs="Arial"/>
          <w:sz w:val="24"/>
          <w:szCs w:val="24"/>
        </w:rPr>
        <w:t>ii</w:t>
      </w:r>
      <w:proofErr w:type="gramEnd"/>
      <w:r w:rsidRPr="00317B0B">
        <w:rPr>
          <w:rFonts w:ascii="Calibri" w:hAnsi="Calibri" w:cs="Arial"/>
          <w:sz w:val="24"/>
          <w:szCs w:val="24"/>
        </w:rPr>
        <w:t>)</w:t>
      </w:r>
      <w:r>
        <w:rPr>
          <w:rFonts w:ascii="Calibri" w:hAnsi="Calibri" w:cs="Arial"/>
          <w:sz w:val="24"/>
          <w:szCs w:val="24"/>
        </w:rPr>
        <w:t xml:space="preserve"> </w:t>
      </w:r>
      <w:r w:rsidRPr="00317B0B">
        <w:rPr>
          <w:rFonts w:ascii="Calibri" w:hAnsi="Calibri" w:cs="Arial"/>
          <w:sz w:val="24"/>
          <w:szCs w:val="24"/>
        </w:rPr>
        <w:t>e o nível da parte mais baixa do teto da caixa (incluindo vigamentos e componentes localizados</w:t>
      </w:r>
      <w:r>
        <w:rPr>
          <w:rFonts w:ascii="Calibri" w:hAnsi="Calibri" w:cs="Arial"/>
          <w:sz w:val="24"/>
          <w:szCs w:val="24"/>
        </w:rPr>
        <w:t xml:space="preserve"> </w:t>
      </w:r>
      <w:r w:rsidRPr="00317B0B">
        <w:rPr>
          <w:rFonts w:ascii="Calibri" w:hAnsi="Calibri" w:cs="Arial"/>
          <w:sz w:val="24"/>
          <w:szCs w:val="24"/>
        </w:rPr>
        <w:t>sob o teto) situada na projeção do teto da cabina, deve ser pelo menos igual a 1,0 + 0,035 v2 ;</w:t>
      </w:r>
    </w:p>
    <w:p w:rsidR="00B53026" w:rsidRDefault="00B53026" w:rsidP="00B53026">
      <w:pPr>
        <w:autoSpaceDE w:val="0"/>
        <w:autoSpaceDN w:val="0"/>
        <w:adjustRightInd w:val="0"/>
        <w:spacing w:line="276" w:lineRule="auto"/>
        <w:jc w:val="both"/>
        <w:rPr>
          <w:rFonts w:ascii="Calibri" w:hAnsi="Calibri" w:cs="Arial"/>
          <w:sz w:val="24"/>
          <w:szCs w:val="24"/>
        </w:rPr>
      </w:pPr>
      <w:r>
        <w:rPr>
          <w:rFonts w:ascii="Calibri" w:hAnsi="Calibri" w:cs="Arial"/>
          <w:sz w:val="24"/>
          <w:szCs w:val="24"/>
        </w:rPr>
        <w:t>c</w:t>
      </w:r>
      <w:r w:rsidRPr="00317B0B">
        <w:rPr>
          <w:rFonts w:ascii="Calibri" w:hAnsi="Calibri" w:cs="Arial"/>
          <w:sz w:val="24"/>
          <w:szCs w:val="24"/>
        </w:rPr>
        <w:t>) a distância vertical livre, expressa em m, entre as partes mais baixas do teto da caixa e:</w:t>
      </w:r>
    </w:p>
    <w:p w:rsidR="00B53026" w:rsidRDefault="00B53026" w:rsidP="00B53026">
      <w:pPr>
        <w:autoSpaceDE w:val="0"/>
        <w:autoSpaceDN w:val="0"/>
        <w:adjustRightInd w:val="0"/>
        <w:spacing w:line="276" w:lineRule="auto"/>
        <w:ind w:left="709" w:firstLine="11"/>
        <w:jc w:val="both"/>
        <w:rPr>
          <w:rFonts w:ascii="Calibri" w:hAnsi="Calibri" w:cs="Arial"/>
          <w:sz w:val="24"/>
          <w:szCs w:val="24"/>
        </w:rPr>
      </w:pPr>
      <w:r>
        <w:rPr>
          <w:rFonts w:ascii="Calibri" w:hAnsi="Calibri" w:cs="Arial"/>
          <w:sz w:val="24"/>
          <w:szCs w:val="24"/>
        </w:rPr>
        <w:t>i</w:t>
      </w:r>
      <w:r w:rsidRPr="00317B0B">
        <w:rPr>
          <w:rFonts w:ascii="Calibri" w:hAnsi="Calibri" w:cs="Arial"/>
          <w:sz w:val="24"/>
          <w:szCs w:val="24"/>
        </w:rPr>
        <w:t>) as peças mais altas do equipamento fixado no teto da cabina, exceto como especificado</w:t>
      </w:r>
      <w:r>
        <w:rPr>
          <w:rFonts w:ascii="Calibri" w:hAnsi="Calibri" w:cs="Arial"/>
          <w:sz w:val="24"/>
          <w:szCs w:val="24"/>
        </w:rPr>
        <w:t xml:space="preserve"> </w:t>
      </w:r>
      <w:r w:rsidRPr="00317B0B">
        <w:rPr>
          <w:rFonts w:ascii="Calibri" w:hAnsi="Calibri" w:cs="Arial"/>
          <w:sz w:val="24"/>
          <w:szCs w:val="24"/>
        </w:rPr>
        <w:t xml:space="preserve">em 2 abaixo, deve ser pelo menos de 0,3 + 0,035 </w:t>
      </w:r>
      <w:proofErr w:type="gramStart"/>
      <w:r w:rsidRPr="00317B0B">
        <w:rPr>
          <w:rFonts w:ascii="Calibri" w:hAnsi="Calibri" w:cs="Arial"/>
          <w:sz w:val="24"/>
          <w:szCs w:val="24"/>
        </w:rPr>
        <w:t>v2 .</w:t>
      </w:r>
      <w:proofErr w:type="gramEnd"/>
      <w:r>
        <w:rPr>
          <w:rFonts w:ascii="Calibri" w:hAnsi="Calibri" w:cs="Arial"/>
          <w:sz w:val="24"/>
          <w:szCs w:val="24"/>
        </w:rPr>
        <w:t xml:space="preserve"> </w:t>
      </w:r>
    </w:p>
    <w:p w:rsidR="00B53026" w:rsidRPr="00317B0B" w:rsidRDefault="00B53026" w:rsidP="00B53026">
      <w:pPr>
        <w:autoSpaceDE w:val="0"/>
        <w:autoSpaceDN w:val="0"/>
        <w:adjustRightInd w:val="0"/>
        <w:spacing w:line="276" w:lineRule="auto"/>
        <w:ind w:left="709" w:firstLine="11"/>
        <w:jc w:val="both"/>
        <w:rPr>
          <w:rFonts w:ascii="Calibri" w:hAnsi="Calibri" w:cs="Arial"/>
          <w:sz w:val="24"/>
          <w:szCs w:val="24"/>
        </w:rPr>
      </w:pPr>
      <w:proofErr w:type="gramStart"/>
      <w:r>
        <w:rPr>
          <w:rFonts w:ascii="Calibri" w:hAnsi="Calibri" w:cs="Arial"/>
          <w:sz w:val="24"/>
          <w:szCs w:val="24"/>
        </w:rPr>
        <w:t>ii</w:t>
      </w:r>
      <w:proofErr w:type="gramEnd"/>
      <w:r w:rsidRPr="00317B0B">
        <w:rPr>
          <w:rFonts w:ascii="Calibri" w:hAnsi="Calibri" w:cs="Arial"/>
          <w:sz w:val="24"/>
          <w:szCs w:val="24"/>
        </w:rPr>
        <w:t>) a parte mais alta dos cursores ou das ligações dos cabos deve ser pelo menos igual</w:t>
      </w:r>
      <w:r>
        <w:rPr>
          <w:rFonts w:ascii="Calibri" w:hAnsi="Calibri" w:cs="Arial"/>
          <w:sz w:val="24"/>
          <w:szCs w:val="24"/>
        </w:rPr>
        <w:t xml:space="preserve"> </w:t>
      </w:r>
      <w:r w:rsidRPr="00317B0B">
        <w:rPr>
          <w:rFonts w:ascii="Calibri" w:hAnsi="Calibri" w:cs="Arial"/>
          <w:sz w:val="24"/>
          <w:szCs w:val="24"/>
        </w:rPr>
        <w:t xml:space="preserve">a 0,1 + 0,035 v2.  </w:t>
      </w:r>
      <w:proofErr w:type="gramStart"/>
      <w:r w:rsidRPr="00317B0B">
        <w:rPr>
          <w:rFonts w:ascii="Calibri" w:hAnsi="Calibri" w:cs="Arial"/>
          <w:sz w:val="24"/>
          <w:szCs w:val="24"/>
        </w:rPr>
        <w:t>representa</w:t>
      </w:r>
      <w:proofErr w:type="gramEnd"/>
      <w:r w:rsidRPr="00317B0B">
        <w:rPr>
          <w:rFonts w:ascii="Calibri" w:hAnsi="Calibri" w:cs="Arial"/>
          <w:sz w:val="24"/>
          <w:szCs w:val="24"/>
        </w:rPr>
        <w:t xml:space="preserve"> metade da distância de parada por gravidade correspondente a 115% da velocidade nominal ½ (1,15 v)2 / (2 </w:t>
      </w:r>
      <w:proofErr w:type="spellStart"/>
      <w:r w:rsidRPr="00317B0B">
        <w:rPr>
          <w:rFonts w:ascii="Calibri" w:hAnsi="Calibri" w:cs="Arial"/>
          <w:sz w:val="24"/>
          <w:szCs w:val="24"/>
        </w:rPr>
        <w:t>gn</w:t>
      </w:r>
      <w:proofErr w:type="spellEnd"/>
      <w:r w:rsidRPr="00317B0B">
        <w:rPr>
          <w:rFonts w:ascii="Calibri" w:hAnsi="Calibri" w:cs="Arial"/>
          <w:sz w:val="24"/>
          <w:szCs w:val="24"/>
        </w:rPr>
        <w:t>) = 0,0337 v2 arredondado para 0,035 v2.</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lastRenderedPageBreak/>
        <w:t xml:space="preserve">d) deve ter acima da cabina espaço suficiente para acomodar um paralelepípedo reto retangular de pelo menos 0,5 m x 0,6 m x 0,8 m apoiado em uma de suas faces. Para elevadores com efeito simples, os cabos de suspensão e suas fixações podem estar </w:t>
      </w:r>
      <w:proofErr w:type="gramStart"/>
      <w:r w:rsidRPr="00317B0B">
        <w:rPr>
          <w:rFonts w:ascii="Calibri" w:hAnsi="Calibri" w:cs="Arial"/>
          <w:sz w:val="24"/>
          <w:szCs w:val="24"/>
        </w:rPr>
        <w:t>incluídas</w:t>
      </w:r>
      <w:proofErr w:type="gramEnd"/>
      <w:r w:rsidRPr="00317B0B">
        <w:rPr>
          <w:rFonts w:ascii="Calibri" w:hAnsi="Calibri" w:cs="Arial"/>
          <w:sz w:val="24"/>
          <w:szCs w:val="24"/>
        </w:rPr>
        <w:t xml:space="preserve"> neste espaço, desde que nenhuma linha de centro de cabo esteja a uma distância excedendo 0,15 m de pelo menos uma superfície vertical do paralelepípedo. </w:t>
      </w:r>
    </w:p>
    <w:p w:rsidR="00B53026" w:rsidRPr="00317B0B" w:rsidRDefault="00B53026"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Quando o carro estiver apoiado em seu pára-choque totalmente comprimido, os comprimentos das guias do contrapeso, expressos em m, devem ser tais que possam acomodar um percurso guiado adicional de pelo menos 0,1 + 0,035 </w:t>
      </w:r>
      <w:proofErr w:type="gramStart"/>
      <w:r w:rsidRPr="00317B0B">
        <w:rPr>
          <w:rFonts w:ascii="Calibri" w:hAnsi="Calibri" w:cs="Arial"/>
          <w:sz w:val="24"/>
          <w:szCs w:val="24"/>
        </w:rPr>
        <w:t>v2 .</w:t>
      </w:r>
      <w:proofErr w:type="gramEnd"/>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b/>
          <w:bCs/>
          <w:sz w:val="24"/>
          <w:szCs w:val="24"/>
        </w:rPr>
        <w:t xml:space="preserve">3. </w:t>
      </w:r>
      <w:r w:rsidRPr="00317B0B">
        <w:rPr>
          <w:rFonts w:ascii="Calibri" w:hAnsi="Calibri" w:cs="Arial"/>
          <w:sz w:val="24"/>
          <w:szCs w:val="24"/>
        </w:rPr>
        <w:t>Quando a redução da velocidade da máquina for verificada, de conformidade com 12.8, o valor 0,035 v2 em 5.7.1.1 e 5.7.1.2 para cálculo das folgas pode ser reduzido:</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para metade, para elevadores cuja velocidade nominal seja menor que 4 m/s;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b) para um terço, para elevadores cuja velocidade nominal seja igual ou maior que 4 m/s. Contudo, este valor não deve ser menor que 0,25 m.</w:t>
      </w:r>
    </w:p>
    <w:p w:rsidR="00B53026" w:rsidRDefault="00B53026" w:rsidP="00B53026">
      <w:pPr>
        <w:spacing w:line="276" w:lineRule="auto"/>
        <w:jc w:val="both"/>
        <w:rPr>
          <w:rFonts w:ascii="Calibri" w:hAnsi="Calibri" w:cs="Arial"/>
          <w:sz w:val="24"/>
          <w:szCs w:val="24"/>
        </w:rPr>
      </w:pPr>
    </w:p>
    <w:p w:rsidR="005136C5" w:rsidRPr="00317B0B" w:rsidRDefault="005136C5"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Poço</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A parte inferior da caixa deve ser constituída de um poço com fundo liso e aproximadamente nivelado, exceto quanto a bases de pára-choques e guias e dispositivos de drenagem de água. Depois da chumbação dos fixadores das guias, </w:t>
      </w:r>
      <w:proofErr w:type="spellStart"/>
      <w:r w:rsidRPr="00317B0B">
        <w:rPr>
          <w:rFonts w:ascii="Calibri" w:hAnsi="Calibri" w:cs="Arial"/>
          <w:sz w:val="24"/>
          <w:szCs w:val="24"/>
        </w:rPr>
        <w:t>pára-choques</w:t>
      </w:r>
      <w:proofErr w:type="spellEnd"/>
      <w:r w:rsidRPr="00317B0B">
        <w:rPr>
          <w:rFonts w:ascii="Calibri" w:hAnsi="Calibri" w:cs="Arial"/>
          <w:sz w:val="24"/>
          <w:szCs w:val="24"/>
        </w:rPr>
        <w:t xml:space="preserve">, </w:t>
      </w:r>
      <w:proofErr w:type="spellStart"/>
      <w:r w:rsidRPr="00317B0B">
        <w:rPr>
          <w:rFonts w:ascii="Calibri" w:hAnsi="Calibri" w:cs="Arial"/>
          <w:sz w:val="24"/>
          <w:szCs w:val="24"/>
        </w:rPr>
        <w:t>etc</w:t>
      </w:r>
      <w:proofErr w:type="spellEnd"/>
      <w:r w:rsidRPr="00317B0B">
        <w:rPr>
          <w:rFonts w:ascii="Calibri" w:hAnsi="Calibri" w:cs="Arial"/>
          <w:sz w:val="24"/>
          <w:szCs w:val="24"/>
        </w:rPr>
        <w:t>, o poço deve ser  Impermeabilizado contra infiltração de água.</w:t>
      </w:r>
    </w:p>
    <w:p w:rsidR="00B53026" w:rsidRPr="00317B0B" w:rsidRDefault="00B53026"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Quando o carro repousar no seu pára-choque completamente comprimido, as seguintes condições devem ser simultaneamente atendidas:</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deve existir no poço um espaço suficiente para acomodar um paralelepípedo reto retangular de no mínimo 0,5 m x 0,6 m x 1,0 m apoiado em qualquer uma das faces, devendo a área de apoio ser pintada com tinta de cor amarelo brilhante;</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b) a distância vertical livre entre o fundo do poço e 1) as partes mais baixas do carro, exceto as especificadas em 2) abaixo, devem ser pelo menos igual a 0,5 m;</w:t>
      </w:r>
    </w:p>
    <w:p w:rsidR="00B53026" w:rsidRDefault="00B53026" w:rsidP="00B53026">
      <w:pPr>
        <w:spacing w:line="276" w:lineRule="auto"/>
        <w:jc w:val="both"/>
        <w:rPr>
          <w:rFonts w:ascii="Calibri" w:hAnsi="Calibri" w:cs="Arial"/>
          <w:sz w:val="24"/>
          <w:szCs w:val="24"/>
        </w:rPr>
      </w:pPr>
    </w:p>
    <w:p w:rsidR="00B53026" w:rsidRPr="00317B0B" w:rsidRDefault="00B53026"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CASA DE MÁQUINAS E CASA DE POLIAS</w:t>
      </w:r>
    </w:p>
    <w:p w:rsidR="00B53026" w:rsidRPr="00317B0B" w:rsidRDefault="00B53026"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Construção e equipamento da casa de máquinas</w:t>
      </w:r>
    </w:p>
    <w:p w:rsidR="00B53026" w:rsidRPr="00285C68" w:rsidRDefault="00B53026" w:rsidP="00B53026">
      <w:pPr>
        <w:autoSpaceDE w:val="0"/>
        <w:autoSpaceDN w:val="0"/>
        <w:adjustRightInd w:val="0"/>
        <w:spacing w:line="276" w:lineRule="auto"/>
        <w:jc w:val="both"/>
        <w:rPr>
          <w:rFonts w:ascii="Calibri" w:hAnsi="Calibri" w:cs="Arial"/>
          <w:bCs/>
          <w:sz w:val="24"/>
          <w:szCs w:val="24"/>
        </w:rPr>
      </w:pPr>
      <w:r w:rsidRPr="00285C68">
        <w:rPr>
          <w:rFonts w:ascii="Calibri" w:hAnsi="Calibri" w:cs="Arial"/>
          <w:bCs/>
          <w:sz w:val="24"/>
          <w:szCs w:val="24"/>
        </w:rPr>
        <w:t>Resistência mecânica, superfície do piso, isolamento acústico</w:t>
      </w:r>
      <w:r>
        <w:rPr>
          <w:rFonts w:ascii="Calibri" w:hAnsi="Calibri" w:cs="Arial"/>
          <w:bCs/>
          <w:sz w:val="24"/>
          <w:szCs w:val="24"/>
        </w:rPr>
        <w:t>.</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As casas de máquinas devem ser construídas de modo a suportar as cargas e forças para as quais elas serão normalmente submetidas. Elas devem ser feitas com material durável e que não favoreça a formação de pó. </w:t>
      </w:r>
      <w:r w:rsidRPr="00317B0B">
        <w:rPr>
          <w:rFonts w:ascii="Calibri" w:hAnsi="Calibri" w:cs="Arial"/>
          <w:b/>
          <w:bCs/>
          <w:sz w:val="24"/>
          <w:szCs w:val="24"/>
        </w:rPr>
        <w:t xml:space="preserve"> </w:t>
      </w:r>
      <w:r w:rsidRPr="00317B0B">
        <w:rPr>
          <w:rFonts w:ascii="Calibri" w:hAnsi="Calibri" w:cs="Arial"/>
          <w:sz w:val="24"/>
          <w:szCs w:val="24"/>
        </w:rPr>
        <w:t>Os pisos devem ser antiderrapantes.</w:t>
      </w:r>
    </w:p>
    <w:p w:rsidR="00B53026" w:rsidRPr="00317B0B" w:rsidRDefault="00B53026"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lastRenderedPageBreak/>
        <w:t>Dimensões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dimensões do recinto devem ser suficientes para permitir ao pessoal de manutenção chegar e alcançar com facilidade e segurança todos os componentes, especialmente o  equipamento elétrico.</w:t>
      </w:r>
      <w:r>
        <w:rPr>
          <w:rFonts w:ascii="Calibri" w:hAnsi="Calibri" w:cs="Arial"/>
          <w:sz w:val="24"/>
          <w:szCs w:val="24"/>
        </w:rPr>
        <w:t xml:space="preserve"> </w:t>
      </w:r>
      <w:r w:rsidRPr="00317B0B">
        <w:rPr>
          <w:rFonts w:ascii="Calibri" w:hAnsi="Calibri" w:cs="Arial"/>
          <w:sz w:val="24"/>
          <w:szCs w:val="24"/>
        </w:rPr>
        <w:t>As passagens dentro do recinto devem estar livres de obstruções e possuir as larguras mínimas seguintes:</w:t>
      </w:r>
    </w:p>
    <w:p w:rsidR="00B53026" w:rsidRDefault="00B53026" w:rsidP="00B53026">
      <w:pPr>
        <w:numPr>
          <w:ilvl w:val="0"/>
          <w:numId w:val="32"/>
        </w:numPr>
        <w:autoSpaceDE w:val="0"/>
        <w:autoSpaceDN w:val="0"/>
        <w:adjustRightInd w:val="0"/>
        <w:spacing w:line="276" w:lineRule="auto"/>
        <w:jc w:val="both"/>
        <w:rPr>
          <w:rFonts w:ascii="Calibri" w:hAnsi="Calibri" w:cs="Arial"/>
          <w:sz w:val="24"/>
          <w:szCs w:val="24"/>
        </w:rPr>
      </w:pPr>
      <w:r w:rsidRPr="00285C68">
        <w:rPr>
          <w:rFonts w:ascii="Calibri" w:hAnsi="Calibri" w:cs="Arial"/>
          <w:sz w:val="24"/>
          <w:szCs w:val="24"/>
        </w:rPr>
        <w:t>Em máquinas: 0,5 m em dois lados adjacentes, um dos quais deve permitir o acionamento manual e cômodo da máquina de tração.</w:t>
      </w:r>
    </w:p>
    <w:p w:rsidR="00B53026" w:rsidRPr="00285C68" w:rsidRDefault="00B53026" w:rsidP="00B53026">
      <w:pPr>
        <w:numPr>
          <w:ilvl w:val="0"/>
          <w:numId w:val="32"/>
        </w:numPr>
        <w:autoSpaceDE w:val="0"/>
        <w:autoSpaceDN w:val="0"/>
        <w:adjustRightInd w:val="0"/>
        <w:spacing w:line="276" w:lineRule="auto"/>
        <w:jc w:val="both"/>
        <w:rPr>
          <w:rFonts w:ascii="Calibri" w:hAnsi="Calibri" w:cs="Arial"/>
          <w:sz w:val="24"/>
          <w:szCs w:val="24"/>
        </w:rPr>
      </w:pPr>
      <w:r w:rsidRPr="00285C68">
        <w:rPr>
          <w:rFonts w:ascii="Calibri" w:hAnsi="Calibri" w:cs="Arial"/>
          <w:sz w:val="24"/>
          <w:szCs w:val="24"/>
        </w:rPr>
        <w:t>Em armários: 0,7 m na frente e atrás de cada armário, medidos no plano de máximo afastamento de partes salientes.</w:t>
      </w:r>
    </w:p>
    <w:p w:rsidR="00B53026"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Se todas as ligações são frontais, não se exige passagem atrás e nem passagem lateral 0,5 m na lateral do armário. Onde existem vários armários alinhados, é suficiente a passagem por uma única extremidade. A comunicação entre passagens deve ser pelo menos igual a 0,5 m. Em nenhum caso deve ser inferior a 2,0 m a altura livre para movimentação.</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Esta altura total para movimentação ou trabalho é tomada da parte inferior das vigas estruturais do teto e medida a partir:</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do piso da área de acesso;</w:t>
      </w:r>
    </w:p>
    <w:p w:rsidR="00B53026" w:rsidRPr="00317B0B" w:rsidRDefault="00B53026" w:rsidP="00B53026">
      <w:pPr>
        <w:spacing w:line="276" w:lineRule="auto"/>
        <w:jc w:val="both"/>
        <w:rPr>
          <w:rFonts w:ascii="Calibri" w:hAnsi="Calibri" w:cs="Arial"/>
          <w:sz w:val="24"/>
          <w:szCs w:val="24"/>
        </w:rPr>
      </w:pPr>
      <w:r w:rsidRPr="00317B0B">
        <w:rPr>
          <w:rFonts w:ascii="Calibri" w:hAnsi="Calibri" w:cs="Arial"/>
          <w:sz w:val="24"/>
          <w:szCs w:val="24"/>
        </w:rPr>
        <w:t>b) do piso da área de trabalho.</w:t>
      </w:r>
    </w:p>
    <w:p w:rsidR="00B53026"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Ventilação e temperatura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casas de máquinas devem ser ventiladas adequadamente, com ventilação natural cruzada ou forçada, dependendo do caso. Se a caixa for ventilada através da casa de máquinas, isto deve ser levado em consideração. A exaustão do ar viciado de outras partes do edifício não deve ser feita através da casa de máquinas. As casas de máquinas devem se construídas de modo que os motores e os equipamentos, assim como cabos elétricos,</w:t>
      </w:r>
      <w:r>
        <w:rPr>
          <w:rFonts w:ascii="Calibri" w:hAnsi="Calibri" w:cs="Arial"/>
          <w:sz w:val="24"/>
          <w:szCs w:val="24"/>
        </w:rPr>
        <w:t xml:space="preserve"> </w:t>
      </w:r>
      <w:proofErr w:type="spellStart"/>
      <w:r w:rsidRPr="00317B0B">
        <w:rPr>
          <w:rFonts w:ascii="Calibri" w:hAnsi="Calibri" w:cs="Arial"/>
          <w:sz w:val="24"/>
          <w:szCs w:val="24"/>
        </w:rPr>
        <w:t>etc</w:t>
      </w:r>
      <w:proofErr w:type="spellEnd"/>
      <w:r w:rsidRPr="00317B0B">
        <w:rPr>
          <w:rFonts w:ascii="Calibri" w:hAnsi="Calibri" w:cs="Arial"/>
          <w:sz w:val="24"/>
          <w:szCs w:val="24"/>
        </w:rPr>
        <w:t>, estejam protegidos tanto quanto possível do pó, fumaças nocivas e umidade.</w:t>
      </w:r>
      <w:r>
        <w:rPr>
          <w:rFonts w:ascii="Calibri" w:hAnsi="Calibri" w:cs="Arial"/>
          <w:sz w:val="24"/>
          <w:szCs w:val="24"/>
        </w:rPr>
        <w:t xml:space="preserve"> </w:t>
      </w:r>
      <w:r w:rsidRPr="00317B0B">
        <w:rPr>
          <w:rFonts w:ascii="Calibri" w:hAnsi="Calibri" w:cs="Arial"/>
          <w:sz w:val="24"/>
          <w:szCs w:val="24"/>
        </w:rPr>
        <w:t>A temperatura ambiente na casa de máquinas deve ser mantida entre +5ºC e +40</w:t>
      </w:r>
      <w:r w:rsidRPr="00317B0B">
        <w:rPr>
          <w:rFonts w:ascii="Arial" w:hAnsi="Arial" w:cs="Arial"/>
          <w:sz w:val="24"/>
          <w:szCs w:val="24"/>
        </w:rPr>
        <w:t>º</w:t>
      </w:r>
      <w:r w:rsidRPr="00317B0B">
        <w:rPr>
          <w:rFonts w:ascii="Calibri" w:hAnsi="Calibri" w:cs="Arial"/>
          <w:sz w:val="24"/>
          <w:szCs w:val="24"/>
        </w:rPr>
        <w:t>C.</w:t>
      </w:r>
    </w:p>
    <w:p w:rsidR="00B53026" w:rsidRPr="00317B0B" w:rsidRDefault="00B53026"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Movimentação de equipamento pesado</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Devem estar providos no teto ou nas vigas da casa de máquinas, conforme o caso, um ou vários suportes ou ganchos feitos de aço de baixo teor de carbono, posicionados para facilitar as manobras com equipamento pesado durante sua montagem ou reposição. Deve indicar-se a carga máxima admissível nestes suportes ou ganchos.</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Equipamento e construção da casa de polias Resistência mecânica, superfície do piso</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casas de polias devem ser construídas de modo a suportar as cargas e forças que lhes serão normalmente impostas. Elas devem ser construídas de materiais duráveis e incombustíveis e que não favoreçam a formação de pó.</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Os pisos das casas de polias devem ser de material antiderrapante </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Dimensões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lastRenderedPageBreak/>
        <w:t>As dimensões da casa de polias devem ser suficientes para o acesso fácil e seguro a todo o equipamento pelo pessoal a manutenção, aplicando quando pertinentes os requisitos de altura sob o teto deve ser no mínimo 1,7 m.</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Deve existir uma altura livre sobre as polias de no mínimo 0,3 m, exceto nos casos de polias com dupla laçada ou defletoras.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Se existir armários de controle na casa de polias, as exigências de 6.3.2.1 e 6.3.2.2  aplicam a este recinto.</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 xml:space="preserve"> Portas de acesso e alçapões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portas de acesso devem ter uma largura mínima de 0,7 m e uma altura mínima de 1,6 m. Elas não devem abrir-se para dentro do recinto.</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No piso da casa de polias pode ser colocado um alçapão utilizável para trabalhos de montagem e manutenção; deve permanecer permanentemente fechado e quando aberto  vem tomar-se precauções para evitar a queda de pessoas (guarda-corpo, por exemplo) e de  objetos. Os alçapões devem abrir para dentro da casa de polias, ter dobradiça de pino fixo e trava. O vão livre dos alçapões deve ser adequado com as dimensões dos equipamentos da casa de polias.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Todos os alçapões, quando fechados, devem ser capazes de suportar duas pessoas, cada  ma com 1000 N em uma área de 0,2 m x 0,2 m, em qualquer posição, sem deformação  permanente.</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O alçapão deve localizar-se fora da projeção da caixa.</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Interruptor de parada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Deve ser instalado na casa de polias, próximo ao ponto de acesso, um interruptor de parada que pare e mantenha parado o elevador, de modo que não haja possibilidade de engano quanto à posição de parada (ver 15.4.5). O interruptor deve atender os requisitos de 14.2.2.2.</w:t>
      </w:r>
    </w:p>
    <w:p w:rsidR="001650EA" w:rsidRDefault="001650EA" w:rsidP="00B53026">
      <w:pPr>
        <w:autoSpaceDE w:val="0"/>
        <w:autoSpaceDN w:val="0"/>
        <w:adjustRightInd w:val="0"/>
        <w:spacing w:line="276" w:lineRule="auto"/>
        <w:jc w:val="both"/>
        <w:rPr>
          <w:rFonts w:ascii="Calibri" w:hAnsi="Calibri" w:cs="Arial"/>
          <w:sz w:val="24"/>
          <w:szCs w:val="24"/>
        </w:rPr>
      </w:pPr>
    </w:p>
    <w:p w:rsidR="001650EA" w:rsidRPr="00317B0B" w:rsidRDefault="001650EA"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PORTAS DE PAVIMENTO</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Disposições gerais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aberturas na caixa, que dão acesso à cabina, devem ser providas de portas do tipo corrediça horizontal automática, não perfuradas, que fechem toda a abertura.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Quando fechadas, as folgas entre folhas ou entre folhas e longarinas, vergas ou soleiras,  devem ser as menores possíveis.</w:t>
      </w:r>
      <w:r>
        <w:rPr>
          <w:rFonts w:ascii="Calibri" w:hAnsi="Calibri" w:cs="Arial"/>
          <w:sz w:val="24"/>
          <w:szCs w:val="24"/>
        </w:rPr>
        <w:t xml:space="preserve"> </w:t>
      </w:r>
      <w:r w:rsidRPr="00317B0B">
        <w:rPr>
          <w:rFonts w:ascii="Calibri" w:hAnsi="Calibri" w:cs="Arial"/>
          <w:sz w:val="24"/>
          <w:szCs w:val="24"/>
        </w:rPr>
        <w:t>A condição será considerada atendida quando essas</w:t>
      </w:r>
      <w:r>
        <w:rPr>
          <w:rFonts w:ascii="Calibri" w:hAnsi="Calibri" w:cs="Arial"/>
          <w:sz w:val="24"/>
          <w:szCs w:val="24"/>
        </w:rPr>
        <w:t xml:space="preserve"> </w:t>
      </w:r>
      <w:r w:rsidRPr="00317B0B">
        <w:rPr>
          <w:rFonts w:ascii="Calibri" w:hAnsi="Calibri" w:cs="Arial"/>
          <w:sz w:val="24"/>
          <w:szCs w:val="24"/>
        </w:rPr>
        <w:t xml:space="preserve">folgas não excederem </w:t>
      </w:r>
      <w:proofErr w:type="gramStart"/>
      <w:r w:rsidRPr="00317B0B">
        <w:rPr>
          <w:rFonts w:ascii="Calibri" w:hAnsi="Calibri" w:cs="Arial"/>
          <w:sz w:val="24"/>
          <w:szCs w:val="24"/>
        </w:rPr>
        <w:t>6mm</w:t>
      </w:r>
      <w:proofErr w:type="gramEnd"/>
      <w:r w:rsidRPr="00317B0B">
        <w:rPr>
          <w:rFonts w:ascii="Calibri" w:hAnsi="Calibri" w:cs="Arial"/>
          <w:sz w:val="24"/>
          <w:szCs w:val="24"/>
        </w:rPr>
        <w:t>.</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Essa folga é medida no fundo de rebaixos, se existentes. Para evitar o risco de corte durante o funcionamento, a face exterior das portas corrediças automáticas não deve possuir </w:t>
      </w:r>
      <w:r w:rsidRPr="00317B0B">
        <w:rPr>
          <w:rFonts w:ascii="Calibri" w:hAnsi="Calibri" w:cs="Arial"/>
          <w:sz w:val="24"/>
          <w:szCs w:val="24"/>
        </w:rPr>
        <w:lastRenderedPageBreak/>
        <w:t xml:space="preserve">rebaixos ou saliências com mais de 3 mm e suas arestas devem </w:t>
      </w:r>
      <w:r>
        <w:rPr>
          <w:rFonts w:ascii="Calibri" w:hAnsi="Calibri" w:cs="Arial"/>
          <w:sz w:val="24"/>
          <w:szCs w:val="24"/>
        </w:rPr>
        <w:t>ser arredondadas na direção do d</w:t>
      </w:r>
      <w:r w:rsidRPr="00317B0B">
        <w:rPr>
          <w:rFonts w:ascii="Calibri" w:hAnsi="Calibri" w:cs="Arial"/>
          <w:sz w:val="24"/>
          <w:szCs w:val="24"/>
        </w:rPr>
        <w:t>eslocamento da porta.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O orifício na porta de pavimento para encaixe do triângulo de destravamento definido no anexo B</w:t>
      </w:r>
      <w:r>
        <w:rPr>
          <w:rFonts w:ascii="Calibri" w:hAnsi="Calibri" w:cs="Arial"/>
          <w:sz w:val="24"/>
          <w:szCs w:val="24"/>
        </w:rPr>
        <w:t xml:space="preserve"> da NBR NM 207</w:t>
      </w:r>
      <w:r w:rsidRPr="00285C68">
        <w:rPr>
          <w:rFonts w:ascii="Calibri" w:hAnsi="Calibri" w:cs="Arial"/>
          <w:color w:val="FF0000"/>
          <w:sz w:val="24"/>
          <w:szCs w:val="24"/>
        </w:rPr>
        <w:t xml:space="preserve"> </w:t>
      </w:r>
      <w:r w:rsidRPr="00317B0B">
        <w:rPr>
          <w:rFonts w:ascii="Calibri" w:hAnsi="Calibri" w:cs="Arial"/>
          <w:sz w:val="24"/>
          <w:szCs w:val="24"/>
        </w:rPr>
        <w:t xml:space="preserve">não precisa atender </w:t>
      </w:r>
      <w:proofErr w:type="gramStart"/>
      <w:r w:rsidRPr="00317B0B">
        <w:rPr>
          <w:rFonts w:ascii="Calibri" w:hAnsi="Calibri" w:cs="Arial"/>
          <w:sz w:val="24"/>
          <w:szCs w:val="24"/>
        </w:rPr>
        <w:t>à</w:t>
      </w:r>
      <w:proofErr w:type="gramEnd"/>
      <w:r w:rsidRPr="00317B0B">
        <w:rPr>
          <w:rFonts w:ascii="Calibri" w:hAnsi="Calibri" w:cs="Arial"/>
          <w:sz w:val="24"/>
          <w:szCs w:val="24"/>
        </w:rPr>
        <w:t xml:space="preserve"> essa exigência.</w:t>
      </w:r>
      <w:r w:rsidRPr="00E51878">
        <w:rPr>
          <w:rFonts w:ascii="Calibri" w:hAnsi="Calibri" w:cs="Arial"/>
          <w:color w:val="FF0000"/>
          <w:sz w:val="24"/>
          <w:szCs w:val="24"/>
        </w:rPr>
        <w:t xml:space="preserve"> </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Para detalhes das faces de portas de pavimento no lado da caixa, </w:t>
      </w:r>
      <w:r w:rsidRPr="00A75DC3">
        <w:rPr>
          <w:rFonts w:ascii="Calibri" w:hAnsi="Calibri" w:cs="Arial"/>
          <w:sz w:val="24"/>
          <w:szCs w:val="24"/>
        </w:rPr>
        <w:t xml:space="preserve">ver 5.4. </w:t>
      </w:r>
      <w:proofErr w:type="gramStart"/>
      <w:r>
        <w:rPr>
          <w:rFonts w:ascii="Calibri" w:hAnsi="Calibri" w:cs="Arial"/>
          <w:sz w:val="24"/>
          <w:szCs w:val="24"/>
        </w:rPr>
        <w:t>da</w:t>
      </w:r>
      <w:proofErr w:type="gramEnd"/>
      <w:r>
        <w:rPr>
          <w:rFonts w:ascii="Calibri" w:hAnsi="Calibri" w:cs="Arial"/>
          <w:sz w:val="24"/>
          <w:szCs w:val="24"/>
        </w:rPr>
        <w:t xml:space="preserve"> NRB</w:t>
      </w:r>
      <w:r w:rsidRPr="00A75DC3">
        <w:rPr>
          <w:rFonts w:ascii="Calibri" w:hAnsi="Calibri" w:cs="Arial"/>
          <w:sz w:val="24"/>
          <w:szCs w:val="24"/>
        </w:rPr>
        <w:t xml:space="preserve"> NM 207</w:t>
      </w:r>
      <w:r>
        <w:rPr>
          <w:rFonts w:ascii="Calibri" w:hAnsi="Calibri" w:cs="Arial"/>
          <w:sz w:val="24"/>
          <w:szCs w:val="24"/>
        </w:rPr>
        <w:t>.</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Resistência de portas e suas armações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Portas e suas armações devem ser construídas de modo que não se deformem com o passar do tempo.</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b/>
          <w:bCs/>
          <w:sz w:val="24"/>
          <w:szCs w:val="24"/>
        </w:rPr>
        <w:t>Comportamento sob condições de fogo</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portas de pavimento devem atender às exigências das normas ISO 834 e ISO 3008, com</w:t>
      </w:r>
      <w:r>
        <w:rPr>
          <w:rFonts w:ascii="Calibri" w:hAnsi="Calibri" w:cs="Arial"/>
          <w:sz w:val="24"/>
          <w:szCs w:val="24"/>
        </w:rPr>
        <w:t xml:space="preserve"> </w:t>
      </w:r>
      <w:r w:rsidRPr="00317B0B">
        <w:rPr>
          <w:rFonts w:ascii="Calibri" w:hAnsi="Calibri" w:cs="Arial"/>
          <w:sz w:val="24"/>
          <w:szCs w:val="24"/>
        </w:rPr>
        <w:t>resistência ao fogo de no mínimo de 30 minutos (F30).</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Resistência mecânica das portas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Portas e seus dispositivos de travamento devem possuir resistência mecânica de modo que, na posição travada e sob uma força de 300 N aplicada perpendicularmente à folha em qualquer ponto de qualquer face, uniformemente distribuída em uma área circular ou quadrada de 5 cm2, as citadas portas devem:</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resistir sem deformação permanente;</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b) resistir sem deformação elástica maior que 15 mm;</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c) operar satisfatoriamente depois do ensaio.</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portas de vidro devem utilizar vidro laminado e, adicionalmente, suportar os ensaios de impacto com pêndulo descritos no anexo G. Depois dos ensaios, a função de segurança da</w:t>
      </w:r>
      <w:r>
        <w:rPr>
          <w:rFonts w:ascii="Calibri" w:hAnsi="Calibri" w:cs="Arial"/>
          <w:sz w:val="24"/>
          <w:szCs w:val="24"/>
        </w:rPr>
        <w:t xml:space="preserve"> </w:t>
      </w:r>
      <w:r w:rsidRPr="00317B0B">
        <w:rPr>
          <w:rFonts w:ascii="Calibri" w:hAnsi="Calibri" w:cs="Arial"/>
          <w:sz w:val="24"/>
          <w:szCs w:val="24"/>
        </w:rPr>
        <w:t>porta não deve ter sido afetada. As fixações superiores devem ser projetadas de modo que o vidro não possa sair de seus encaixes, mesmo que escorregue.</w:t>
      </w:r>
    </w:p>
    <w:p w:rsidR="001650EA"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Sob a aplicação de uma força de 150 N com a mão (sem ferramenta), no ponto mais desfavorável, no sentido de abertura das portas corrediça horizontal e portas dobráveis, </w:t>
      </w:r>
      <w:proofErr w:type="gramStart"/>
      <w:r w:rsidRPr="00317B0B">
        <w:rPr>
          <w:rFonts w:ascii="Calibri" w:hAnsi="Calibri" w:cs="Arial"/>
          <w:sz w:val="24"/>
          <w:szCs w:val="24"/>
        </w:rPr>
        <w:t>as</w:t>
      </w:r>
      <w:proofErr w:type="gramEnd"/>
      <w:r w:rsidRPr="00317B0B">
        <w:rPr>
          <w:rFonts w:ascii="Calibri" w:hAnsi="Calibri" w:cs="Arial"/>
          <w:sz w:val="24"/>
          <w:szCs w:val="24"/>
        </w:rPr>
        <w:t xml:space="preserve"> </w:t>
      </w:r>
    </w:p>
    <w:p w:rsidR="001650EA" w:rsidRDefault="001650EA"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proofErr w:type="gramStart"/>
      <w:r w:rsidRPr="00317B0B">
        <w:rPr>
          <w:rFonts w:ascii="Calibri" w:hAnsi="Calibri" w:cs="Arial"/>
          <w:sz w:val="24"/>
          <w:szCs w:val="24"/>
        </w:rPr>
        <w:t>folgas</w:t>
      </w:r>
      <w:proofErr w:type="gramEnd"/>
      <w:r w:rsidRPr="00317B0B">
        <w:rPr>
          <w:rFonts w:ascii="Calibri" w:hAnsi="Calibri" w:cs="Arial"/>
          <w:sz w:val="24"/>
          <w:szCs w:val="24"/>
        </w:rPr>
        <w:t xml:space="preserve"> definidas em </w:t>
      </w:r>
      <w:r w:rsidRPr="00A75DC3">
        <w:rPr>
          <w:rFonts w:ascii="Calibri" w:hAnsi="Calibri" w:cs="Arial"/>
          <w:sz w:val="24"/>
          <w:szCs w:val="24"/>
        </w:rPr>
        <w:t>7.1.1 da NBR NM 207</w:t>
      </w:r>
      <w:r w:rsidRPr="00317B0B">
        <w:rPr>
          <w:rFonts w:ascii="Calibri" w:hAnsi="Calibri" w:cs="Arial"/>
          <w:sz w:val="24"/>
          <w:szCs w:val="24"/>
        </w:rPr>
        <w:t xml:space="preserve"> podem exceder 6 mm, mas não devem exceder:</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30 mm para as portas de abertura lateral;</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b) 45 mm para as portas de abertura central.</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spacing w:line="276" w:lineRule="auto"/>
        <w:jc w:val="both"/>
        <w:rPr>
          <w:rFonts w:ascii="Calibri" w:hAnsi="Calibri" w:cs="Arial"/>
          <w:sz w:val="24"/>
          <w:szCs w:val="24"/>
        </w:rPr>
      </w:pPr>
      <w:r w:rsidRPr="00317B0B">
        <w:rPr>
          <w:rFonts w:ascii="Calibri" w:hAnsi="Calibri" w:cs="Arial"/>
          <w:sz w:val="24"/>
          <w:szCs w:val="24"/>
        </w:rPr>
        <w:t xml:space="preserve">As folhas de vidro devem ser fixadas de modo que as forças que podem ser </w:t>
      </w:r>
      <w:proofErr w:type="gramStart"/>
      <w:r w:rsidRPr="00317B0B">
        <w:rPr>
          <w:rFonts w:ascii="Calibri" w:hAnsi="Calibri" w:cs="Arial"/>
          <w:sz w:val="24"/>
          <w:szCs w:val="24"/>
        </w:rPr>
        <w:t>aplicadas,</w:t>
      </w:r>
      <w:proofErr w:type="gramEnd"/>
      <w:r w:rsidRPr="00317B0B">
        <w:rPr>
          <w:rFonts w:ascii="Calibri" w:hAnsi="Calibri" w:cs="Arial"/>
          <w:sz w:val="24"/>
          <w:szCs w:val="24"/>
        </w:rPr>
        <w:t>como exigidas por esta Norma, sejam transferidas sem dano às fixações do vidro.</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fixação do vidro nas portas deve assegurar que o vidro não possa deslizar para fora das fixações. As folhas de vidro devem ser marcadas com</w:t>
      </w:r>
      <w:r>
        <w:rPr>
          <w:rFonts w:ascii="Calibri" w:hAnsi="Calibri" w:cs="Arial"/>
          <w:sz w:val="24"/>
          <w:szCs w:val="24"/>
        </w:rPr>
        <w:t xml:space="preserve"> </w:t>
      </w:r>
      <w:r w:rsidRPr="00317B0B">
        <w:rPr>
          <w:rFonts w:ascii="Calibri" w:hAnsi="Calibri" w:cs="Arial"/>
          <w:sz w:val="24"/>
          <w:szCs w:val="24"/>
        </w:rPr>
        <w:t>as seguintes informações: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nome do fornecedor e a marca registrada;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b) tipo de vidro;</w:t>
      </w:r>
    </w:p>
    <w:p w:rsidR="00B53026" w:rsidRPr="00317B0B" w:rsidRDefault="00B53026" w:rsidP="00B53026">
      <w:pPr>
        <w:spacing w:line="276" w:lineRule="auto"/>
        <w:jc w:val="both"/>
        <w:rPr>
          <w:rFonts w:ascii="Calibri" w:hAnsi="Calibri" w:cs="Arial"/>
          <w:sz w:val="24"/>
          <w:szCs w:val="24"/>
        </w:rPr>
      </w:pPr>
      <w:r w:rsidRPr="00317B0B">
        <w:rPr>
          <w:rFonts w:ascii="Calibri" w:hAnsi="Calibri" w:cs="Arial"/>
          <w:sz w:val="24"/>
          <w:szCs w:val="24"/>
        </w:rPr>
        <w:lastRenderedPageBreak/>
        <w:t xml:space="preserve">c) a espessura (exemplo: </w:t>
      </w:r>
      <w:proofErr w:type="gramStart"/>
      <w:r w:rsidRPr="00317B0B">
        <w:rPr>
          <w:rFonts w:ascii="Calibri" w:hAnsi="Calibri" w:cs="Arial"/>
          <w:sz w:val="24"/>
          <w:szCs w:val="24"/>
        </w:rPr>
        <w:t>8/8/0,</w:t>
      </w:r>
      <w:proofErr w:type="gramEnd"/>
      <w:r w:rsidRPr="00317B0B">
        <w:rPr>
          <w:rFonts w:ascii="Calibri" w:hAnsi="Calibri" w:cs="Arial"/>
          <w:sz w:val="24"/>
          <w:szCs w:val="24"/>
        </w:rPr>
        <w:t>76 mm).</w:t>
      </w:r>
    </w:p>
    <w:p w:rsidR="00B53026" w:rsidRDefault="00B53026" w:rsidP="00B53026">
      <w:pPr>
        <w:autoSpaceDE w:val="0"/>
        <w:autoSpaceDN w:val="0"/>
        <w:adjustRightInd w:val="0"/>
        <w:spacing w:line="276" w:lineRule="auto"/>
        <w:jc w:val="both"/>
        <w:rPr>
          <w:rFonts w:ascii="Calibri" w:hAnsi="Calibri" w:cs="Arial"/>
          <w:b/>
          <w:bCs/>
          <w:sz w:val="24"/>
          <w:szCs w:val="24"/>
        </w:rPr>
      </w:pPr>
    </w:p>
    <w:p w:rsidR="00B53026"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ALTURA E LARGURA DE PORTAS</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Altura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portas de pavimento devem ter uma altura livre mínima de 2,0 m.</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Largura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portas de pavimento deverão proporcionar uma abertura livre mínima de 0,8 m.</w:t>
      </w:r>
    </w:p>
    <w:p w:rsidR="00DD6E8C" w:rsidRDefault="00DD6E8C" w:rsidP="00B53026">
      <w:pPr>
        <w:autoSpaceDE w:val="0"/>
        <w:autoSpaceDN w:val="0"/>
        <w:adjustRightInd w:val="0"/>
        <w:spacing w:line="276" w:lineRule="auto"/>
        <w:jc w:val="both"/>
        <w:rPr>
          <w:rFonts w:ascii="Calibri" w:hAnsi="Calibri" w:cs="Arial"/>
          <w:b/>
          <w:bCs/>
          <w:sz w:val="24"/>
          <w:szCs w:val="24"/>
        </w:rPr>
      </w:pPr>
    </w:p>
    <w:p w:rsidR="00DD6E8C" w:rsidRDefault="00DD6E8C"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 xml:space="preserve">SOLEIRAS E GUIAS </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Soleiras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Cada entrada de pavimento deve conter uma soleira de resistência suficiente para suportar a passagem de cargas a serem introduzidas na cabina.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É recomendável que seja provida uma contra inclinação suave em frente de cada soleira de</w:t>
      </w:r>
      <w:r>
        <w:rPr>
          <w:rFonts w:ascii="Calibri" w:hAnsi="Calibri" w:cs="Arial"/>
          <w:sz w:val="24"/>
          <w:szCs w:val="24"/>
        </w:rPr>
        <w:t xml:space="preserve"> </w:t>
      </w:r>
      <w:r w:rsidRPr="00317B0B">
        <w:rPr>
          <w:rFonts w:ascii="Calibri" w:hAnsi="Calibri" w:cs="Arial"/>
          <w:sz w:val="24"/>
          <w:szCs w:val="24"/>
        </w:rPr>
        <w:t xml:space="preserve">pavimento para evitar escorrimento de água de lavagem, respingada, </w:t>
      </w:r>
      <w:proofErr w:type="spellStart"/>
      <w:r w:rsidRPr="00317B0B">
        <w:rPr>
          <w:rFonts w:ascii="Calibri" w:hAnsi="Calibri" w:cs="Arial"/>
          <w:sz w:val="24"/>
          <w:szCs w:val="24"/>
        </w:rPr>
        <w:t>etc</w:t>
      </w:r>
      <w:proofErr w:type="spellEnd"/>
      <w:r w:rsidRPr="00317B0B">
        <w:rPr>
          <w:rFonts w:ascii="Calibri" w:hAnsi="Calibri" w:cs="Arial"/>
          <w:sz w:val="24"/>
          <w:szCs w:val="24"/>
        </w:rPr>
        <w:t>, para o interior da caixa.</w:t>
      </w:r>
    </w:p>
    <w:p w:rsidR="00B53026" w:rsidRPr="00317B0B" w:rsidRDefault="00B53026"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Guias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portas de pavimento devem ser projetadas para evitar, durante a operação normal,</w:t>
      </w:r>
      <w:r>
        <w:rPr>
          <w:rFonts w:ascii="Calibri" w:hAnsi="Calibri" w:cs="Arial"/>
          <w:sz w:val="24"/>
          <w:szCs w:val="24"/>
        </w:rPr>
        <w:t xml:space="preserve"> </w:t>
      </w:r>
      <w:r w:rsidRPr="00317B0B">
        <w:rPr>
          <w:rFonts w:ascii="Calibri" w:hAnsi="Calibri" w:cs="Arial"/>
          <w:sz w:val="24"/>
          <w:szCs w:val="24"/>
        </w:rPr>
        <w:t>sair das guias, emperramento, ou desalojamento nas extremidades de seus percursos.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portas corrediças horizontais de pavimento devem ser guiadas em cima e em baixo.</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GUIAS, PÁRA-CHOQUES E LIMITADORES DE</w:t>
      </w:r>
      <w:r>
        <w:rPr>
          <w:rFonts w:ascii="Calibri" w:hAnsi="Calibri" w:cs="Arial"/>
          <w:b/>
          <w:bCs/>
          <w:sz w:val="24"/>
          <w:szCs w:val="24"/>
        </w:rPr>
        <w:t xml:space="preserve"> </w:t>
      </w:r>
      <w:r w:rsidRPr="00317B0B">
        <w:rPr>
          <w:rFonts w:ascii="Calibri" w:hAnsi="Calibri" w:cs="Arial"/>
          <w:b/>
          <w:bCs/>
          <w:sz w:val="24"/>
          <w:szCs w:val="24"/>
        </w:rPr>
        <w:t>PERCURSO FINAL</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Generalidades sobre as guias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A resistência das guias (ver notas no final do capítulo), suas amarrações e juntas </w:t>
      </w:r>
      <w:proofErr w:type="gramStart"/>
      <w:r w:rsidRPr="00317B0B">
        <w:rPr>
          <w:rFonts w:ascii="Calibri" w:hAnsi="Calibri" w:cs="Arial"/>
          <w:sz w:val="24"/>
          <w:szCs w:val="24"/>
        </w:rPr>
        <w:t>deve ser suficiente</w:t>
      </w:r>
      <w:proofErr w:type="gramEnd"/>
      <w:r w:rsidRPr="00317B0B">
        <w:rPr>
          <w:rFonts w:ascii="Calibri" w:hAnsi="Calibri" w:cs="Arial"/>
          <w:sz w:val="24"/>
          <w:szCs w:val="24"/>
        </w:rPr>
        <w:t xml:space="preserve"> para suportar as forças atuantes devidas ao acionamento do freio de segurança e as deflexões devidas à descentralização da carga na cabina.</w:t>
      </w:r>
      <w:r>
        <w:rPr>
          <w:rFonts w:ascii="Calibri" w:hAnsi="Calibri" w:cs="Arial"/>
          <w:sz w:val="24"/>
          <w:szCs w:val="24"/>
        </w:rPr>
        <w:t xml:space="preserve"> </w:t>
      </w:r>
      <w:r w:rsidRPr="00317B0B">
        <w:rPr>
          <w:rFonts w:ascii="Calibri" w:hAnsi="Calibri" w:cs="Arial"/>
          <w:sz w:val="24"/>
          <w:szCs w:val="24"/>
        </w:rPr>
        <w:t>Essas deflexões devem ser limitadas a valores que</w:t>
      </w:r>
      <w:r>
        <w:rPr>
          <w:rFonts w:ascii="Calibri" w:hAnsi="Calibri" w:cs="Arial"/>
          <w:sz w:val="24"/>
          <w:szCs w:val="24"/>
        </w:rPr>
        <w:t xml:space="preserve"> </w:t>
      </w:r>
      <w:r w:rsidRPr="00317B0B">
        <w:rPr>
          <w:rFonts w:ascii="Calibri" w:hAnsi="Calibri" w:cs="Arial"/>
          <w:sz w:val="24"/>
          <w:szCs w:val="24"/>
        </w:rPr>
        <w:t>não afetem a operação normal do elevador.</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fixação das guias a seus suportes e ao edifício deve permitir compensar,  automaticamente ou por simples ajuste, os efeitos normais de assentamento natural do edifício e a contração do concreto. Uma rotação das fixações que provoque o desprendimento da guia deve ser impedida.</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Guiamento do carro e do contrapeso</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O carro e o contrapeso devem ser, cada um deles, guiados por pelo menos duas guias de aço rígidas.</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guias do carro e do contrapeso com freio de segurança, independentemente da</w:t>
      </w:r>
      <w:r w:rsidR="007D5081" w:rsidRPr="00317B0B">
        <w:rPr>
          <w:rFonts w:ascii="Calibri" w:hAnsi="Calibri" w:cs="Arial"/>
          <w:sz w:val="24"/>
          <w:szCs w:val="24"/>
        </w:rPr>
        <w:t xml:space="preserve"> </w:t>
      </w:r>
      <w:r w:rsidRPr="00317B0B">
        <w:rPr>
          <w:rFonts w:ascii="Calibri" w:hAnsi="Calibri" w:cs="Arial"/>
          <w:sz w:val="24"/>
          <w:szCs w:val="24"/>
        </w:rPr>
        <w:t>velocidade nominal, devem atender à norma NM 196.</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guias do contrapeso sem freio de segurança, desde que suportem os esforços laterais a que estão submetidas, podem ser de chapa metálica dobrada ou conformações similares (por exemplo, perfil T), porém rígidas.</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 xml:space="preserve">Para choques do carro e do contrapeso </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Pr>
          <w:rFonts w:ascii="Calibri" w:hAnsi="Calibri" w:cs="Arial"/>
          <w:sz w:val="24"/>
          <w:szCs w:val="24"/>
        </w:rPr>
        <w:t xml:space="preserve">Os para </w:t>
      </w:r>
      <w:r w:rsidRPr="00317B0B">
        <w:rPr>
          <w:rFonts w:ascii="Calibri" w:hAnsi="Calibri" w:cs="Arial"/>
          <w:sz w:val="24"/>
          <w:szCs w:val="24"/>
        </w:rPr>
        <w:t>choques devem ser colocados na extremidade inferior do percurso dos carros e</w:t>
      </w:r>
      <w:r>
        <w:rPr>
          <w:rFonts w:ascii="Calibri" w:hAnsi="Calibri" w:cs="Arial"/>
          <w:sz w:val="24"/>
          <w:szCs w:val="24"/>
        </w:rPr>
        <w:t xml:space="preserve"> </w:t>
      </w:r>
      <w:r w:rsidRPr="00317B0B">
        <w:rPr>
          <w:rFonts w:ascii="Calibri" w:hAnsi="Calibri" w:cs="Arial"/>
          <w:sz w:val="24"/>
          <w:szCs w:val="24"/>
        </w:rPr>
        <w:t>Contrapesos. Se os pára-choques viajam junto com o carro ou o contrapeso, eventuais batidas deles devem dar-se contra um pedestal com pelo menos 0,5 m de altura no final do percurso.</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Folgas entre o carro e a parede defronte à entrada da cabina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distância horizontal entre a superfície interna da caixa e a soleira ou armação da entrada da cabina ou porta (ou extremidade da entrada das portas tipo corrediça horizontal) não deve exceder 0,125 m.</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Caso particular - A distância dada acima não está limitada nos casos referidos em 5.4.4.</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distância horizontal entre a soleira do carro e a soleira de pavimento não deve exceder 0,035 m.</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b/>
          <w:bCs/>
          <w:sz w:val="24"/>
          <w:szCs w:val="24"/>
        </w:rPr>
        <w:t xml:space="preserve"> </w:t>
      </w:r>
      <w:r w:rsidRPr="00317B0B">
        <w:rPr>
          <w:rFonts w:ascii="Calibri" w:hAnsi="Calibri" w:cs="Arial"/>
          <w:sz w:val="24"/>
          <w:szCs w:val="24"/>
        </w:rPr>
        <w:t>A distância horizontal acessível entre a porta da cabina e as portas de pavimento fechadas ou as distâncias acessíveis entre as portas durante toda a operação normal delas não deve exceder 0,06 m.</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Distância horizontal entre carro e contrapeso às paredes da caixa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b/>
          <w:bCs/>
          <w:sz w:val="24"/>
          <w:szCs w:val="24"/>
        </w:rPr>
        <w:t xml:space="preserve"> </w:t>
      </w:r>
      <w:r w:rsidRPr="00317B0B">
        <w:rPr>
          <w:rFonts w:ascii="Calibri" w:hAnsi="Calibri" w:cs="Arial"/>
          <w:sz w:val="24"/>
          <w:szCs w:val="24"/>
        </w:rPr>
        <w:t>A distância horizontal entre o carro e paredes da caixa, exceto como referido em 11.2, deve ser no mínimo 0,03 m.</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distância horizontal entre o contrapeso e paredes da caixa deve ser no mínimo 0,02 m.</w:t>
      </w:r>
    </w:p>
    <w:p w:rsidR="00B53026"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Folga entre carro e contrapeso</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O carro e seus componentes associados devem estar afastados do contrapeso e seus componentes associados por pelo menos uma distância de 0,03 m. </w:t>
      </w:r>
    </w:p>
    <w:p w:rsidR="00B53026" w:rsidRPr="00317B0B" w:rsidRDefault="00B53026" w:rsidP="00B53026">
      <w:pPr>
        <w:autoSpaceDE w:val="0"/>
        <w:autoSpaceDN w:val="0"/>
        <w:adjustRightInd w:val="0"/>
        <w:spacing w:line="276" w:lineRule="auto"/>
        <w:jc w:val="both"/>
        <w:rPr>
          <w:rFonts w:ascii="Arial" w:hAnsi="Arial" w:cs="Arial"/>
          <w:sz w:val="24"/>
          <w:szCs w:val="24"/>
        </w:rPr>
      </w:pPr>
    </w:p>
    <w:p w:rsidR="00B53026" w:rsidRPr="00317B0B" w:rsidRDefault="00B53026" w:rsidP="00B53026">
      <w:pPr>
        <w:spacing w:line="276" w:lineRule="auto"/>
        <w:jc w:val="both"/>
        <w:rPr>
          <w:rFonts w:ascii="Calibri" w:hAnsi="Calibri" w:cs="Tahoma"/>
          <w:sz w:val="24"/>
          <w:szCs w:val="24"/>
        </w:rPr>
      </w:pPr>
      <w:r w:rsidRPr="00317B0B">
        <w:rPr>
          <w:rFonts w:ascii="Calibri" w:hAnsi="Calibri" w:cs="Tahoma"/>
          <w:b/>
          <w:sz w:val="24"/>
          <w:szCs w:val="24"/>
        </w:rPr>
        <w:t xml:space="preserve">PRAZO: </w:t>
      </w:r>
      <w:r w:rsidRPr="00317B0B">
        <w:rPr>
          <w:rFonts w:ascii="Calibri" w:hAnsi="Calibri" w:cs="Tahoma"/>
          <w:sz w:val="24"/>
          <w:szCs w:val="24"/>
        </w:rPr>
        <w:t>O prazo para execução total do objeto é de 60 (sessenta) dias.</w:t>
      </w:r>
    </w:p>
    <w:p w:rsidR="00B53026" w:rsidRPr="00317B0B" w:rsidRDefault="00B53026" w:rsidP="00B53026">
      <w:pPr>
        <w:spacing w:line="276" w:lineRule="auto"/>
        <w:jc w:val="both"/>
        <w:rPr>
          <w:rFonts w:ascii="Calibri" w:hAnsi="Calibri" w:cs="Tahoma"/>
          <w:sz w:val="24"/>
          <w:szCs w:val="24"/>
        </w:rPr>
      </w:pPr>
    </w:p>
    <w:p w:rsidR="00B53026" w:rsidRPr="00317B0B" w:rsidRDefault="00B53026" w:rsidP="00B53026">
      <w:pPr>
        <w:spacing w:line="276" w:lineRule="auto"/>
        <w:jc w:val="both"/>
        <w:rPr>
          <w:rFonts w:ascii="Calibri" w:hAnsi="Calibri" w:cs="Tahoma"/>
          <w:sz w:val="24"/>
          <w:szCs w:val="24"/>
        </w:rPr>
      </w:pPr>
      <w:r w:rsidRPr="00317B0B">
        <w:rPr>
          <w:rFonts w:ascii="Calibri" w:hAnsi="Calibri" w:cs="Tahoma"/>
          <w:b/>
          <w:sz w:val="24"/>
          <w:szCs w:val="24"/>
        </w:rPr>
        <w:t xml:space="preserve">PAGAMENTO: </w:t>
      </w:r>
      <w:r w:rsidRPr="00317B0B">
        <w:rPr>
          <w:rFonts w:ascii="Calibri" w:hAnsi="Calibri" w:cs="Tahoma"/>
          <w:sz w:val="24"/>
          <w:szCs w:val="24"/>
        </w:rPr>
        <w:t>Em até 05 dias após a entrega da Nota Fiscal.</w:t>
      </w:r>
    </w:p>
    <w:p w:rsidR="004F4490" w:rsidRDefault="004F4490"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136C5" w:rsidRDefault="005136C5"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sz w:val="22"/>
          <w:szCs w:val="22"/>
        </w:rPr>
      </w:pPr>
      <w:r w:rsidRPr="00FF7AB3">
        <w:rPr>
          <w:rFonts w:asciiTheme="minorHAnsi" w:hAnsiTheme="minorHAnsi"/>
          <w:b/>
          <w:sz w:val="22"/>
          <w:szCs w:val="22"/>
        </w:rPr>
        <w:t>ANEXO II</w:t>
      </w:r>
    </w:p>
    <w:p w:rsidR="00CF0AB4" w:rsidRPr="00FF7AB3" w:rsidRDefault="00CF0AB4" w:rsidP="00CF0AB4">
      <w:pPr>
        <w:pStyle w:val="Estilo2"/>
        <w:suppressAutoHyphens/>
        <w:jc w:val="center"/>
        <w:rPr>
          <w:rFonts w:asciiTheme="minorHAnsi" w:hAnsiTheme="minorHAnsi" w:cs="Arial"/>
          <w:b/>
          <w:sz w:val="22"/>
          <w:szCs w:val="22"/>
        </w:rPr>
      </w:pPr>
      <w:r w:rsidRPr="00FF7AB3">
        <w:rPr>
          <w:rFonts w:asciiTheme="minorHAnsi" w:hAnsiTheme="minorHAnsi" w:cs="Arial"/>
          <w:b/>
          <w:sz w:val="22"/>
          <w:szCs w:val="22"/>
        </w:rPr>
        <w:t xml:space="preserve">MINUTA DE CONTRATO </w:t>
      </w:r>
    </w:p>
    <w:p w:rsidR="00CF0AB4" w:rsidRPr="00FF7AB3" w:rsidRDefault="00CF0AB4" w:rsidP="00CF0AB4">
      <w:pPr>
        <w:autoSpaceDE w:val="0"/>
        <w:autoSpaceDN w:val="0"/>
        <w:adjustRightInd w:val="0"/>
        <w:rPr>
          <w:rFonts w:asciiTheme="minorHAnsi" w:eastAsia="ArialMT" w:hAnsiTheme="minorHAnsi" w:cs="Arial"/>
          <w:sz w:val="22"/>
          <w:szCs w:val="22"/>
        </w:rPr>
      </w:pPr>
    </w:p>
    <w:p w:rsidR="00CF0AB4" w:rsidRPr="00FF7AB3" w:rsidRDefault="00CF0AB4" w:rsidP="00CF0AB4">
      <w:pPr>
        <w:rPr>
          <w:rFonts w:asciiTheme="minorHAnsi" w:hAnsiTheme="minorHAnsi" w:cs="Arial"/>
          <w:sz w:val="22"/>
          <w:szCs w:val="22"/>
        </w:rPr>
      </w:pPr>
    </w:p>
    <w:p w:rsidR="00CF0AB4" w:rsidRPr="00FF7AB3" w:rsidRDefault="00CF0AB4" w:rsidP="00CF0AB4">
      <w:pPr>
        <w:jc w:val="both"/>
        <w:rPr>
          <w:rFonts w:asciiTheme="minorHAnsi" w:hAnsiTheme="minorHAnsi"/>
          <w:sz w:val="22"/>
          <w:szCs w:val="22"/>
        </w:rPr>
      </w:pPr>
    </w:p>
    <w:p w:rsidR="00CF0AB4" w:rsidRPr="00FF7AB3" w:rsidRDefault="00CF0AB4" w:rsidP="00CF0AB4">
      <w:pPr>
        <w:ind w:left="3969"/>
        <w:jc w:val="both"/>
        <w:rPr>
          <w:rFonts w:asciiTheme="minorHAnsi" w:hAnsiTheme="minorHAnsi"/>
          <w:b/>
          <w:sz w:val="22"/>
          <w:szCs w:val="22"/>
        </w:rPr>
      </w:pPr>
      <w:r w:rsidRPr="00FF7AB3">
        <w:rPr>
          <w:rFonts w:asciiTheme="minorHAnsi" w:hAnsiTheme="minorHAnsi"/>
          <w:b/>
          <w:sz w:val="22"/>
          <w:szCs w:val="22"/>
        </w:rPr>
        <w:t xml:space="preserve">CONTRATO QUE ENTRE SI CELEBRAM A CÂMARA MUNICIPAL DE LOUVEIRA E EMPRESA </w:t>
      </w:r>
      <w:r w:rsidRPr="00FF7AB3">
        <w:rPr>
          <w:rFonts w:asciiTheme="minorHAnsi" w:hAnsiTheme="minorHAnsi"/>
          <w:b/>
          <w:sz w:val="22"/>
          <w:szCs w:val="22"/>
        </w:rPr>
        <w:lastRenderedPageBreak/>
        <w:t xml:space="preserve">XXXXXXXXXXXXXXXXX LTDA, PARA </w:t>
      </w:r>
      <w:r w:rsidR="0011563E">
        <w:rPr>
          <w:rFonts w:asciiTheme="minorHAnsi" w:hAnsiTheme="minorHAnsi"/>
          <w:b/>
          <w:sz w:val="22"/>
          <w:szCs w:val="22"/>
        </w:rPr>
        <w:t>CONSTRUÇÃO DE ELEVADOR.</w:t>
      </w:r>
    </w:p>
    <w:p w:rsidR="00CF0AB4" w:rsidRPr="00FF7AB3" w:rsidRDefault="00CF0AB4" w:rsidP="00CF0AB4">
      <w:pPr>
        <w:ind w:left="3969"/>
        <w:jc w:val="both"/>
        <w:rPr>
          <w:rFonts w:asciiTheme="minorHAnsi" w:hAnsiTheme="minorHAnsi"/>
          <w:b/>
          <w:sz w:val="22"/>
          <w:szCs w:val="22"/>
        </w:rPr>
      </w:pPr>
    </w:p>
    <w:p w:rsidR="00CF0AB4" w:rsidRPr="00FF7AB3" w:rsidRDefault="00CF0AB4" w:rsidP="00CF0AB4">
      <w:pPr>
        <w:pStyle w:val="Estilo2"/>
        <w:rPr>
          <w:rFonts w:asciiTheme="minorHAnsi" w:hAnsiTheme="minorHAnsi" w:cs="Arial"/>
          <w:b/>
          <w:sz w:val="22"/>
          <w:szCs w:val="22"/>
        </w:rPr>
      </w:pPr>
    </w:p>
    <w:p w:rsidR="00CF0AB4" w:rsidRPr="00FF7AB3" w:rsidRDefault="00CF0AB4" w:rsidP="00CF0AB4">
      <w:pPr>
        <w:pStyle w:val="Estilo2"/>
        <w:rPr>
          <w:rFonts w:asciiTheme="minorHAnsi" w:hAnsiTheme="minorHAnsi" w:cs="Arial"/>
          <w:b/>
          <w:sz w:val="22"/>
          <w:szCs w:val="22"/>
        </w:rPr>
      </w:pPr>
    </w:p>
    <w:p w:rsidR="00CF0AB4" w:rsidRPr="00FF7AB3" w:rsidRDefault="00CF0AB4" w:rsidP="00CF0AB4">
      <w:pPr>
        <w:pStyle w:val="Estilo2"/>
        <w:rPr>
          <w:rFonts w:asciiTheme="minorHAnsi" w:hAnsiTheme="minorHAnsi" w:cs="Arial"/>
          <w:b/>
          <w:sz w:val="22"/>
          <w:szCs w:val="22"/>
        </w:rPr>
      </w:pPr>
      <w:r w:rsidRPr="00FF7AB3">
        <w:rPr>
          <w:rFonts w:asciiTheme="minorHAnsi" w:hAnsiTheme="minorHAnsi" w:cs="Arial"/>
          <w:b/>
          <w:sz w:val="22"/>
          <w:szCs w:val="22"/>
        </w:rPr>
        <w:t xml:space="preserve">PROCESSO </w:t>
      </w:r>
      <w:r w:rsidRPr="00FF7AB3">
        <w:rPr>
          <w:rFonts w:asciiTheme="minorHAnsi" w:hAnsiTheme="minorHAnsi" w:cs="Arial"/>
          <w:sz w:val="22"/>
          <w:szCs w:val="22"/>
        </w:rPr>
        <w:t xml:space="preserve">N º </w:t>
      </w:r>
      <w:r w:rsidR="0011563E">
        <w:rPr>
          <w:rFonts w:asciiTheme="minorHAnsi" w:hAnsiTheme="minorHAnsi" w:cs="Arial"/>
          <w:sz w:val="22"/>
          <w:szCs w:val="22"/>
        </w:rPr>
        <w:t>1001</w:t>
      </w:r>
      <w:r w:rsidRPr="00FF7AB3">
        <w:rPr>
          <w:rFonts w:asciiTheme="minorHAnsi" w:hAnsiTheme="minorHAnsi" w:cs="Arial"/>
          <w:sz w:val="22"/>
          <w:szCs w:val="22"/>
        </w:rPr>
        <w:t>/2013/CM</w:t>
      </w:r>
    </w:p>
    <w:p w:rsidR="0011563E" w:rsidRPr="0011563E" w:rsidRDefault="0011563E" w:rsidP="00CF0AB4">
      <w:pPr>
        <w:pStyle w:val="Estilo2"/>
        <w:rPr>
          <w:rFonts w:asciiTheme="minorHAnsi" w:hAnsiTheme="minorHAnsi" w:cs="Arial"/>
          <w:sz w:val="22"/>
          <w:szCs w:val="22"/>
        </w:rPr>
      </w:pPr>
      <w:r w:rsidRPr="00FF7AB3">
        <w:rPr>
          <w:rFonts w:asciiTheme="minorHAnsi" w:hAnsiTheme="minorHAnsi" w:cs="Arial"/>
          <w:b/>
          <w:sz w:val="22"/>
          <w:szCs w:val="22"/>
        </w:rPr>
        <w:t>SOLICITAÇÃO</w:t>
      </w:r>
      <w:r>
        <w:rPr>
          <w:rFonts w:asciiTheme="minorHAnsi" w:hAnsiTheme="minorHAnsi" w:cs="Arial"/>
          <w:b/>
          <w:sz w:val="22"/>
          <w:szCs w:val="22"/>
        </w:rPr>
        <w:t xml:space="preserve"> </w:t>
      </w:r>
      <w:r>
        <w:rPr>
          <w:rFonts w:asciiTheme="minorHAnsi" w:hAnsiTheme="minorHAnsi" w:cs="Arial"/>
          <w:sz w:val="22"/>
          <w:szCs w:val="22"/>
        </w:rPr>
        <w:t>Nº 233/2013/CM</w:t>
      </w:r>
    </w:p>
    <w:p w:rsidR="00CF0AB4" w:rsidRPr="00FF7AB3" w:rsidRDefault="00CF0AB4" w:rsidP="00CF0AB4">
      <w:pPr>
        <w:pStyle w:val="Estilo2"/>
        <w:rPr>
          <w:rFonts w:asciiTheme="minorHAnsi" w:hAnsiTheme="minorHAnsi" w:cs="Arial"/>
          <w:b/>
          <w:sz w:val="22"/>
          <w:szCs w:val="22"/>
        </w:rPr>
      </w:pPr>
      <w:r w:rsidRPr="00FF7AB3">
        <w:rPr>
          <w:rFonts w:asciiTheme="minorHAnsi" w:hAnsiTheme="minorHAnsi" w:cs="Arial"/>
          <w:b/>
          <w:sz w:val="22"/>
          <w:szCs w:val="22"/>
        </w:rPr>
        <w:t xml:space="preserve">CONTRATANTE: </w:t>
      </w:r>
      <w:r w:rsidRPr="00FF7AB3">
        <w:rPr>
          <w:rFonts w:asciiTheme="minorHAnsi" w:hAnsiTheme="minorHAnsi" w:cs="Arial"/>
          <w:sz w:val="22"/>
          <w:szCs w:val="22"/>
        </w:rPr>
        <w:t>CÂMARA MUNICIPAL DE LOUVEIRA</w:t>
      </w:r>
    </w:p>
    <w:p w:rsidR="00CF0AB4" w:rsidRPr="00FF7AB3" w:rsidRDefault="00CF0AB4" w:rsidP="00CF0AB4">
      <w:pPr>
        <w:pStyle w:val="Estilo2"/>
        <w:rPr>
          <w:rFonts w:asciiTheme="minorHAnsi" w:hAnsiTheme="minorHAnsi" w:cs="Arial"/>
          <w:sz w:val="22"/>
          <w:szCs w:val="22"/>
        </w:rPr>
      </w:pPr>
      <w:r w:rsidRPr="00FF7AB3">
        <w:rPr>
          <w:rFonts w:asciiTheme="minorHAnsi" w:hAnsiTheme="minorHAnsi" w:cs="Arial"/>
          <w:b/>
          <w:sz w:val="22"/>
          <w:szCs w:val="22"/>
        </w:rPr>
        <w:t xml:space="preserve">CONTRATADA: </w:t>
      </w:r>
    </w:p>
    <w:p w:rsidR="00CF0AB4" w:rsidRPr="00FF7AB3" w:rsidRDefault="00CF0AB4" w:rsidP="00CF0AB4">
      <w:pPr>
        <w:tabs>
          <w:tab w:val="left" w:pos="5040"/>
          <w:tab w:val="left" w:pos="7371"/>
          <w:tab w:val="left" w:pos="8460"/>
        </w:tabs>
        <w:ind w:right="51"/>
        <w:jc w:val="both"/>
        <w:rPr>
          <w:rFonts w:asciiTheme="minorHAnsi" w:hAnsiTheme="minorHAnsi"/>
          <w:sz w:val="22"/>
          <w:szCs w:val="22"/>
        </w:rPr>
      </w:pPr>
      <w:r w:rsidRPr="00FF7AB3">
        <w:rPr>
          <w:rFonts w:asciiTheme="minorHAnsi" w:hAnsiTheme="minorHAnsi" w:cs="Arial"/>
          <w:b/>
          <w:sz w:val="22"/>
          <w:szCs w:val="22"/>
        </w:rPr>
        <w:t xml:space="preserve">OBJETO: </w:t>
      </w:r>
      <w:r w:rsidR="003C6D7A" w:rsidRPr="003C6D7A">
        <w:rPr>
          <w:rFonts w:asciiTheme="minorHAnsi" w:hAnsiTheme="minorHAnsi" w:cs="Arial"/>
          <w:sz w:val="22"/>
          <w:szCs w:val="22"/>
        </w:rPr>
        <w:t>C</w:t>
      </w:r>
      <w:r w:rsidR="003C6D7A" w:rsidRPr="00496B82">
        <w:rPr>
          <w:rFonts w:asciiTheme="minorHAnsi" w:hAnsiTheme="minorHAnsi" w:cs="Tahoma"/>
          <w:sz w:val="22"/>
          <w:szCs w:val="22"/>
          <w:lang w:eastAsia="en-US"/>
        </w:rPr>
        <w:t xml:space="preserve">onstrução e instalação elevador no plenário </w:t>
      </w:r>
      <w:r w:rsidR="003C6D7A" w:rsidRPr="00496B82">
        <w:rPr>
          <w:rFonts w:ascii="Calibri" w:hAnsi="Calibri" w:cs="Tahoma"/>
          <w:sz w:val="22"/>
          <w:szCs w:val="22"/>
        </w:rPr>
        <w:t>para acesso de portadores de necessidades especiais e locomoção reduzida, nos termos deste edital.</w:t>
      </w:r>
    </w:p>
    <w:p w:rsidR="00CF0AB4" w:rsidRPr="00FF7AB3" w:rsidRDefault="00CF0AB4" w:rsidP="00CF0AB4">
      <w:pPr>
        <w:pStyle w:val="Estilo2"/>
        <w:rPr>
          <w:rFonts w:asciiTheme="minorHAnsi" w:hAnsiTheme="minorHAnsi" w:cs="Arial"/>
          <w:sz w:val="22"/>
          <w:szCs w:val="22"/>
        </w:rPr>
      </w:pPr>
      <w:r w:rsidRPr="00FF7AB3">
        <w:rPr>
          <w:rFonts w:asciiTheme="minorHAnsi" w:hAnsiTheme="minorHAnsi" w:cs="Arial"/>
          <w:b/>
          <w:sz w:val="22"/>
          <w:szCs w:val="22"/>
        </w:rPr>
        <w:t xml:space="preserve">VALOR TOTAL: </w:t>
      </w:r>
      <w:r w:rsidRPr="00FF7AB3">
        <w:rPr>
          <w:rFonts w:asciiTheme="minorHAnsi" w:hAnsiTheme="minorHAnsi" w:cs="Arial"/>
          <w:sz w:val="22"/>
          <w:szCs w:val="22"/>
        </w:rPr>
        <w:t xml:space="preserve">R$ </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p>
    <w:p w:rsidR="00CF0AB4" w:rsidRPr="00FF7AB3" w:rsidRDefault="00CF0AB4" w:rsidP="00CF0AB4">
      <w:pPr>
        <w:pStyle w:val="Ttulo2"/>
        <w:numPr>
          <w:ilvl w:val="1"/>
          <w:numId w:val="30"/>
        </w:numPr>
        <w:suppressAutoHyphens/>
        <w:spacing w:before="0" w:after="0"/>
        <w:jc w:val="center"/>
        <w:rPr>
          <w:rFonts w:asciiTheme="minorHAnsi" w:hAnsiTheme="minorHAnsi"/>
          <w:sz w:val="22"/>
          <w:szCs w:val="22"/>
        </w:rPr>
      </w:pPr>
      <w:r w:rsidRPr="00FF7AB3">
        <w:rPr>
          <w:rFonts w:asciiTheme="minorHAnsi" w:hAnsiTheme="minorHAnsi"/>
          <w:sz w:val="22"/>
          <w:szCs w:val="22"/>
        </w:rPr>
        <w:t>I - INTRÓITO</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O presente instrumento rege-se fundamentalmente pela Lei Federal nº 8.666, de 21 de junho de 1993, e suas alterações, que instituem normas para licitações e contratos da Administração Pública e dá outras providências, estando vinculado ao Processo nº </w:t>
      </w:r>
      <w:r w:rsidR="0011563E">
        <w:rPr>
          <w:rFonts w:asciiTheme="minorHAnsi" w:hAnsiTheme="minorHAnsi"/>
          <w:sz w:val="22"/>
          <w:szCs w:val="22"/>
        </w:rPr>
        <w:t>1001</w:t>
      </w:r>
      <w:r w:rsidRPr="00FF7AB3">
        <w:rPr>
          <w:rFonts w:asciiTheme="minorHAnsi" w:hAnsiTheme="minorHAnsi"/>
          <w:sz w:val="22"/>
          <w:szCs w:val="22"/>
        </w:rPr>
        <w:t>/2013/CM, de acordo com a deliberação do Exmo. Senhor Presidente da Câmara Municipal de Louveira exarado naqueles autos e que autoriza sua lavratura.</w:t>
      </w:r>
    </w:p>
    <w:p w:rsidR="00CF0AB4" w:rsidRPr="00FF7AB3" w:rsidRDefault="00CF0AB4" w:rsidP="00CF0AB4">
      <w:pPr>
        <w:jc w:val="both"/>
        <w:rPr>
          <w:rFonts w:asciiTheme="minorHAnsi" w:hAnsiTheme="minorHAnsi"/>
          <w:sz w:val="22"/>
          <w:szCs w:val="22"/>
        </w:rPr>
      </w:pPr>
    </w:p>
    <w:p w:rsidR="00A116FB" w:rsidRDefault="00A116FB" w:rsidP="00CF0AB4">
      <w:pPr>
        <w:pStyle w:val="Ttulo2"/>
        <w:numPr>
          <w:ilvl w:val="1"/>
          <w:numId w:val="30"/>
        </w:numPr>
        <w:suppressAutoHyphens/>
        <w:spacing w:before="0" w:after="0"/>
        <w:jc w:val="center"/>
        <w:rPr>
          <w:rFonts w:asciiTheme="minorHAnsi" w:hAnsiTheme="minorHAnsi"/>
          <w:sz w:val="22"/>
          <w:szCs w:val="22"/>
        </w:rPr>
      </w:pPr>
    </w:p>
    <w:p w:rsidR="00A116FB" w:rsidRDefault="00A116FB" w:rsidP="00CF0AB4">
      <w:pPr>
        <w:pStyle w:val="Ttulo2"/>
        <w:numPr>
          <w:ilvl w:val="1"/>
          <w:numId w:val="30"/>
        </w:numPr>
        <w:suppressAutoHyphens/>
        <w:spacing w:before="0" w:after="0"/>
        <w:jc w:val="center"/>
        <w:rPr>
          <w:rFonts w:asciiTheme="minorHAnsi" w:hAnsiTheme="minorHAnsi"/>
          <w:sz w:val="22"/>
          <w:szCs w:val="22"/>
        </w:rPr>
      </w:pPr>
    </w:p>
    <w:p w:rsidR="00A116FB" w:rsidRDefault="00A116FB" w:rsidP="00CF0AB4">
      <w:pPr>
        <w:pStyle w:val="Ttulo2"/>
        <w:numPr>
          <w:ilvl w:val="1"/>
          <w:numId w:val="30"/>
        </w:numPr>
        <w:suppressAutoHyphens/>
        <w:spacing w:before="0" w:after="0"/>
        <w:jc w:val="center"/>
        <w:rPr>
          <w:rFonts w:asciiTheme="minorHAnsi" w:hAnsiTheme="minorHAnsi"/>
          <w:sz w:val="22"/>
          <w:szCs w:val="22"/>
        </w:rPr>
      </w:pPr>
    </w:p>
    <w:p w:rsidR="00CF0AB4" w:rsidRPr="00FF7AB3" w:rsidRDefault="00CF0AB4" w:rsidP="00CF0AB4">
      <w:pPr>
        <w:pStyle w:val="Ttulo2"/>
        <w:numPr>
          <w:ilvl w:val="1"/>
          <w:numId w:val="30"/>
        </w:numPr>
        <w:suppressAutoHyphens/>
        <w:spacing w:before="0" w:after="0"/>
        <w:jc w:val="center"/>
        <w:rPr>
          <w:rFonts w:asciiTheme="minorHAnsi" w:hAnsiTheme="minorHAnsi"/>
          <w:sz w:val="22"/>
          <w:szCs w:val="22"/>
        </w:rPr>
      </w:pPr>
      <w:r w:rsidRPr="00FF7AB3">
        <w:rPr>
          <w:rFonts w:asciiTheme="minorHAnsi" w:hAnsiTheme="minorHAnsi"/>
          <w:sz w:val="22"/>
          <w:szCs w:val="22"/>
        </w:rPr>
        <w:t>II - DAS PARTES</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São partes no presente instrumento de contrato de prestação de serviços, autorizado nos termos da Lei Federal nº 8.666/93 e suas alterações, conforme consta do Processo nº 074/2013/CM, com deliberação deferida no mesmo processado:</w:t>
      </w: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ab/>
      </w:r>
      <w:r w:rsidRPr="00FF7AB3">
        <w:rPr>
          <w:rFonts w:asciiTheme="minorHAnsi" w:hAnsiTheme="minorHAnsi"/>
          <w:sz w:val="22"/>
          <w:szCs w:val="22"/>
        </w:rPr>
        <w:tab/>
      </w:r>
    </w:p>
    <w:p w:rsidR="00CF0AB4" w:rsidRPr="00FF7AB3" w:rsidRDefault="00CF0AB4" w:rsidP="00CF0AB4">
      <w:pPr>
        <w:jc w:val="both"/>
        <w:rPr>
          <w:rFonts w:asciiTheme="minorHAnsi" w:hAnsiTheme="minorHAnsi" w:cs="Courier New"/>
          <w:b/>
          <w:sz w:val="22"/>
          <w:szCs w:val="22"/>
        </w:rPr>
      </w:pPr>
      <w:r w:rsidRPr="00FF7AB3">
        <w:rPr>
          <w:rFonts w:asciiTheme="minorHAnsi" w:hAnsiTheme="minorHAnsi" w:cs="Courier New"/>
          <w:sz w:val="22"/>
          <w:szCs w:val="22"/>
        </w:rPr>
        <w:t xml:space="preserve">Pelo presente instrumento particular de contrato, de um lado, a </w:t>
      </w:r>
      <w:r w:rsidRPr="00FF7AB3">
        <w:rPr>
          <w:rFonts w:asciiTheme="minorHAnsi" w:hAnsiTheme="minorHAnsi" w:cs="Courier New"/>
          <w:b/>
          <w:sz w:val="22"/>
          <w:szCs w:val="22"/>
        </w:rPr>
        <w:t>CÂMARA MUNICIPAL DE</w:t>
      </w:r>
      <w:r w:rsidRPr="00FF7AB3">
        <w:rPr>
          <w:rFonts w:asciiTheme="minorHAnsi" w:hAnsiTheme="minorHAnsi" w:cs="Courier New"/>
          <w:sz w:val="22"/>
          <w:szCs w:val="22"/>
        </w:rPr>
        <w:t xml:space="preserve"> </w:t>
      </w:r>
      <w:r w:rsidRPr="00FF7AB3">
        <w:rPr>
          <w:rFonts w:asciiTheme="minorHAnsi" w:hAnsiTheme="minorHAnsi" w:cs="Courier New"/>
          <w:b/>
          <w:sz w:val="22"/>
          <w:szCs w:val="22"/>
        </w:rPr>
        <w:t>LOUVEIRA</w:t>
      </w:r>
      <w:r w:rsidRPr="00FF7AB3">
        <w:rPr>
          <w:rFonts w:asciiTheme="minorHAnsi" w:hAnsiTheme="minorHAnsi" w:cs="Courier New"/>
          <w:sz w:val="22"/>
          <w:szCs w:val="22"/>
        </w:rPr>
        <w:t xml:space="preserve">, com sede na Rua Wagner Luiz Bevilácqua, 35 – bairro Guembê, Louveira/SP, inscrita no CNPJ/MF Nº 49.597.552/0001-18, neste ato representada pelo seu Presidente, o vereador </w:t>
      </w:r>
      <w:r w:rsidRPr="00FF7AB3">
        <w:rPr>
          <w:rFonts w:asciiTheme="minorHAnsi" w:hAnsiTheme="minorHAnsi" w:cs="Courier New"/>
          <w:b/>
          <w:sz w:val="22"/>
          <w:szCs w:val="22"/>
        </w:rPr>
        <w:t xml:space="preserve">ESTANISLAU STECK, </w:t>
      </w:r>
      <w:r w:rsidRPr="00FF7AB3">
        <w:rPr>
          <w:rFonts w:asciiTheme="minorHAnsi" w:hAnsiTheme="minorHAnsi" w:cs="Courier New"/>
          <w:sz w:val="22"/>
          <w:szCs w:val="22"/>
        </w:rPr>
        <w:t xml:space="preserve">brasileiro, casado, médico-veterinário, portador do RG. 12.546.046-6 SSP/SP, CPF sob nº 052.632.518-66 doravante denominada </w:t>
      </w:r>
      <w:r w:rsidRPr="00FF7AB3">
        <w:rPr>
          <w:rFonts w:asciiTheme="minorHAnsi" w:hAnsiTheme="minorHAnsi" w:cs="Courier New"/>
          <w:b/>
          <w:sz w:val="22"/>
          <w:szCs w:val="22"/>
        </w:rPr>
        <w:t>CONTRATANTE</w:t>
      </w:r>
      <w:r w:rsidRPr="00FF7AB3">
        <w:rPr>
          <w:rFonts w:asciiTheme="minorHAnsi" w:hAnsiTheme="minorHAnsi" w:cs="Courier New"/>
          <w:sz w:val="22"/>
          <w:szCs w:val="22"/>
        </w:rPr>
        <w:t xml:space="preserve">, e de outro lado a empresa                                             </w:t>
      </w:r>
      <w:r w:rsidRPr="00FF7AB3">
        <w:rPr>
          <w:rFonts w:asciiTheme="minorHAnsi" w:hAnsiTheme="minorHAnsi" w:cs="Courier New"/>
          <w:b/>
          <w:sz w:val="22"/>
          <w:szCs w:val="22"/>
        </w:rPr>
        <w:t xml:space="preserve">.; </w:t>
      </w:r>
      <w:r w:rsidRPr="00FF7AB3">
        <w:rPr>
          <w:rFonts w:asciiTheme="minorHAnsi" w:hAnsiTheme="minorHAnsi" w:cs="Courier New"/>
          <w:sz w:val="22"/>
          <w:szCs w:val="22"/>
        </w:rPr>
        <w:t xml:space="preserve">com sede na Rua                  </w:t>
      </w:r>
      <w:proofErr w:type="spellStart"/>
      <w:r w:rsidRPr="00FF7AB3">
        <w:rPr>
          <w:rFonts w:asciiTheme="minorHAnsi" w:hAnsiTheme="minorHAnsi" w:cs="Courier New"/>
          <w:sz w:val="22"/>
          <w:szCs w:val="22"/>
        </w:rPr>
        <w:t>xxxxxxxxxxxxxxx</w:t>
      </w:r>
      <w:proofErr w:type="spellEnd"/>
      <w:r w:rsidRPr="00FF7AB3">
        <w:rPr>
          <w:rFonts w:asciiTheme="minorHAnsi" w:hAnsiTheme="minorHAnsi" w:cs="Courier New"/>
          <w:sz w:val="22"/>
          <w:szCs w:val="22"/>
        </w:rPr>
        <w:t xml:space="preserve">, nº </w:t>
      </w:r>
      <w:proofErr w:type="spellStart"/>
      <w:r w:rsidRPr="00FF7AB3">
        <w:rPr>
          <w:rFonts w:asciiTheme="minorHAnsi" w:hAnsiTheme="minorHAnsi" w:cs="Courier New"/>
          <w:sz w:val="22"/>
          <w:szCs w:val="22"/>
        </w:rPr>
        <w:t>xxxxxxx</w:t>
      </w:r>
      <w:proofErr w:type="spellEnd"/>
      <w:r w:rsidRPr="00FF7AB3">
        <w:rPr>
          <w:rFonts w:asciiTheme="minorHAnsi" w:hAnsiTheme="minorHAnsi" w:cs="Courier New"/>
          <w:sz w:val="22"/>
          <w:szCs w:val="22"/>
        </w:rPr>
        <w:t xml:space="preserve">, </w:t>
      </w:r>
      <w:proofErr w:type="spellStart"/>
      <w:r w:rsidRPr="00FF7AB3">
        <w:rPr>
          <w:rFonts w:asciiTheme="minorHAnsi" w:hAnsiTheme="minorHAnsi" w:cs="Courier New"/>
          <w:sz w:val="22"/>
          <w:szCs w:val="22"/>
        </w:rPr>
        <w:t>xxxxxxxxx</w:t>
      </w:r>
      <w:proofErr w:type="spellEnd"/>
      <w:r w:rsidRPr="00FF7AB3">
        <w:rPr>
          <w:rFonts w:asciiTheme="minorHAnsi" w:hAnsiTheme="minorHAnsi" w:cs="Courier New"/>
          <w:sz w:val="22"/>
          <w:szCs w:val="22"/>
        </w:rPr>
        <w:t xml:space="preserve">, CEP: </w:t>
      </w:r>
      <w:proofErr w:type="spellStart"/>
      <w:r w:rsidRPr="00FF7AB3">
        <w:rPr>
          <w:rFonts w:asciiTheme="minorHAnsi" w:hAnsiTheme="minorHAnsi" w:cs="Courier New"/>
          <w:sz w:val="22"/>
          <w:szCs w:val="22"/>
        </w:rPr>
        <w:t>xxxxxxxxxxxx</w:t>
      </w:r>
      <w:proofErr w:type="spellEnd"/>
      <w:r w:rsidRPr="00FF7AB3">
        <w:rPr>
          <w:rFonts w:asciiTheme="minorHAnsi" w:hAnsiTheme="minorHAnsi" w:cs="Courier New"/>
          <w:sz w:val="22"/>
          <w:szCs w:val="22"/>
        </w:rPr>
        <w:t xml:space="preserve">, </w:t>
      </w:r>
      <w:proofErr w:type="spellStart"/>
      <w:r w:rsidRPr="00FF7AB3">
        <w:rPr>
          <w:rFonts w:asciiTheme="minorHAnsi" w:hAnsiTheme="minorHAnsi" w:cs="Courier New"/>
          <w:sz w:val="22"/>
          <w:szCs w:val="22"/>
        </w:rPr>
        <w:t>xxxxxxxxxxxxx</w:t>
      </w:r>
      <w:proofErr w:type="spellEnd"/>
      <w:r w:rsidRPr="00FF7AB3">
        <w:rPr>
          <w:rFonts w:asciiTheme="minorHAnsi" w:hAnsiTheme="minorHAnsi" w:cs="Courier New"/>
          <w:sz w:val="22"/>
          <w:szCs w:val="22"/>
        </w:rPr>
        <w:t xml:space="preserve"> – SP, inscrita no CNPJ/MF </w:t>
      </w:r>
      <w:proofErr w:type="spellStart"/>
      <w:r w:rsidRPr="00FF7AB3">
        <w:rPr>
          <w:rFonts w:asciiTheme="minorHAnsi" w:hAnsiTheme="minorHAnsi" w:cs="Courier New"/>
          <w:sz w:val="22"/>
          <w:szCs w:val="22"/>
        </w:rPr>
        <w:t>xxxxxxxxxxxx</w:t>
      </w:r>
      <w:proofErr w:type="spellEnd"/>
      <w:r w:rsidRPr="00FF7AB3">
        <w:rPr>
          <w:rFonts w:asciiTheme="minorHAnsi" w:hAnsiTheme="minorHAnsi" w:cs="Courier New"/>
          <w:sz w:val="22"/>
          <w:szCs w:val="22"/>
        </w:rPr>
        <w:t xml:space="preserve">, neste ato representada por seu representante legal, </w:t>
      </w:r>
      <w:proofErr w:type="spellStart"/>
      <w:r w:rsidRPr="00FF7AB3">
        <w:rPr>
          <w:rFonts w:asciiTheme="minorHAnsi" w:hAnsiTheme="minorHAnsi" w:cs="Courier New"/>
          <w:sz w:val="22"/>
          <w:szCs w:val="22"/>
        </w:rPr>
        <w:t>Sr</w:t>
      </w:r>
      <w:proofErr w:type="spellEnd"/>
      <w:r w:rsidRPr="00FF7AB3">
        <w:rPr>
          <w:rFonts w:asciiTheme="minorHAnsi" w:hAnsiTheme="minorHAnsi" w:cs="Courier New"/>
          <w:sz w:val="22"/>
          <w:szCs w:val="22"/>
        </w:rPr>
        <w:t xml:space="preserve"> </w:t>
      </w:r>
      <w:proofErr w:type="spellStart"/>
      <w:r w:rsidRPr="00FF7AB3">
        <w:rPr>
          <w:rFonts w:asciiTheme="minorHAnsi" w:hAnsiTheme="minorHAnsi" w:cs="Courier New"/>
          <w:sz w:val="22"/>
          <w:szCs w:val="22"/>
        </w:rPr>
        <w:t>xxxxxxxxxxxxxx</w:t>
      </w:r>
      <w:proofErr w:type="spellEnd"/>
      <w:r w:rsidRPr="00FF7AB3">
        <w:rPr>
          <w:rFonts w:asciiTheme="minorHAnsi" w:hAnsiTheme="minorHAnsi" w:cs="Courier New"/>
          <w:sz w:val="22"/>
          <w:szCs w:val="22"/>
        </w:rPr>
        <w:t xml:space="preserve">,  portador da cédula de identidade RG </w:t>
      </w:r>
      <w:proofErr w:type="spellStart"/>
      <w:r w:rsidRPr="00FF7AB3">
        <w:rPr>
          <w:rFonts w:asciiTheme="minorHAnsi" w:hAnsiTheme="minorHAnsi" w:cs="Courier New"/>
          <w:sz w:val="22"/>
          <w:szCs w:val="22"/>
        </w:rPr>
        <w:t>xxxxxxxxx</w:t>
      </w:r>
      <w:proofErr w:type="spellEnd"/>
      <w:r w:rsidRPr="00FF7AB3">
        <w:rPr>
          <w:rFonts w:asciiTheme="minorHAnsi" w:hAnsiTheme="minorHAnsi" w:cs="Courier New"/>
          <w:sz w:val="22"/>
          <w:szCs w:val="22"/>
        </w:rPr>
        <w:t xml:space="preserve">, inscrito no CPF/MF sob o nº </w:t>
      </w:r>
      <w:proofErr w:type="spellStart"/>
      <w:r w:rsidRPr="00FF7AB3">
        <w:rPr>
          <w:rFonts w:asciiTheme="minorHAnsi" w:hAnsiTheme="minorHAnsi" w:cs="Courier New"/>
          <w:sz w:val="22"/>
          <w:szCs w:val="22"/>
        </w:rPr>
        <w:t>xxxxxxxxxxxx</w:t>
      </w:r>
      <w:proofErr w:type="spellEnd"/>
      <w:r w:rsidRPr="00FF7AB3">
        <w:rPr>
          <w:rFonts w:asciiTheme="minorHAnsi" w:hAnsiTheme="minorHAnsi" w:cs="Courier New"/>
          <w:sz w:val="22"/>
          <w:szCs w:val="22"/>
        </w:rPr>
        <w:t xml:space="preserve">, residente e domiciliado na Rua </w:t>
      </w:r>
      <w:proofErr w:type="spellStart"/>
      <w:r w:rsidRPr="00FF7AB3">
        <w:rPr>
          <w:rFonts w:asciiTheme="minorHAnsi" w:hAnsiTheme="minorHAnsi" w:cs="Courier New"/>
          <w:sz w:val="22"/>
          <w:szCs w:val="22"/>
        </w:rPr>
        <w:t>xxxxxxxxxxxxx</w:t>
      </w:r>
      <w:proofErr w:type="spellEnd"/>
      <w:r w:rsidRPr="00FF7AB3">
        <w:rPr>
          <w:rFonts w:asciiTheme="minorHAnsi" w:hAnsiTheme="minorHAnsi" w:cs="Courier New"/>
          <w:sz w:val="22"/>
          <w:szCs w:val="22"/>
        </w:rPr>
        <w:t xml:space="preserve"> nº 184, Bairro </w:t>
      </w:r>
      <w:proofErr w:type="spellStart"/>
      <w:r w:rsidRPr="00FF7AB3">
        <w:rPr>
          <w:rFonts w:asciiTheme="minorHAnsi" w:hAnsiTheme="minorHAnsi" w:cs="Courier New"/>
          <w:sz w:val="22"/>
          <w:szCs w:val="22"/>
        </w:rPr>
        <w:t>xxxxxxxxxxxx</w:t>
      </w:r>
      <w:proofErr w:type="spellEnd"/>
      <w:r w:rsidRPr="00FF7AB3">
        <w:rPr>
          <w:rFonts w:asciiTheme="minorHAnsi" w:hAnsiTheme="minorHAnsi" w:cs="Courier New"/>
          <w:sz w:val="22"/>
          <w:szCs w:val="22"/>
        </w:rPr>
        <w:t xml:space="preserve">, </w:t>
      </w:r>
      <w:proofErr w:type="spellStart"/>
      <w:r w:rsidRPr="00FF7AB3">
        <w:rPr>
          <w:rFonts w:asciiTheme="minorHAnsi" w:hAnsiTheme="minorHAnsi" w:cs="Courier New"/>
          <w:sz w:val="22"/>
          <w:szCs w:val="22"/>
        </w:rPr>
        <w:t>xxxxxxxx</w:t>
      </w:r>
      <w:proofErr w:type="spellEnd"/>
      <w:r w:rsidRPr="00FF7AB3">
        <w:rPr>
          <w:rFonts w:asciiTheme="minorHAnsi" w:hAnsiTheme="minorHAnsi" w:cs="Courier New"/>
          <w:sz w:val="22"/>
          <w:szCs w:val="22"/>
        </w:rPr>
        <w:t xml:space="preserve"> -SP, doravante denominada </w:t>
      </w:r>
      <w:r w:rsidRPr="00FF7AB3">
        <w:rPr>
          <w:rFonts w:asciiTheme="minorHAnsi" w:hAnsiTheme="minorHAnsi" w:cs="Courier New"/>
          <w:b/>
          <w:sz w:val="22"/>
          <w:szCs w:val="22"/>
        </w:rPr>
        <w:t>CONTRATADA</w:t>
      </w:r>
    </w:p>
    <w:p w:rsidR="00CF0AB4" w:rsidRPr="00FF7AB3" w:rsidRDefault="00CF0AB4" w:rsidP="00CF0AB4">
      <w:pPr>
        <w:jc w:val="center"/>
        <w:rPr>
          <w:rFonts w:asciiTheme="minorHAnsi" w:hAnsiTheme="minorHAnsi" w:cs="Courier New"/>
          <w:b/>
          <w:i/>
          <w:sz w:val="22"/>
          <w:szCs w:val="22"/>
        </w:rPr>
      </w:pPr>
    </w:p>
    <w:p w:rsidR="00CF0AB4" w:rsidRPr="00FF7AB3" w:rsidRDefault="00CF0AB4" w:rsidP="00CF0AB4">
      <w:pPr>
        <w:jc w:val="center"/>
        <w:rPr>
          <w:rFonts w:asciiTheme="minorHAnsi" w:hAnsiTheme="minorHAnsi" w:cs="Courier New"/>
          <w:b/>
          <w:i/>
          <w:sz w:val="22"/>
          <w:szCs w:val="22"/>
        </w:rPr>
      </w:pPr>
      <w:r w:rsidRPr="00FF7AB3">
        <w:rPr>
          <w:rFonts w:asciiTheme="minorHAnsi" w:hAnsiTheme="minorHAnsi" w:cs="Courier New"/>
          <w:b/>
          <w:i/>
          <w:sz w:val="22"/>
          <w:szCs w:val="22"/>
        </w:rPr>
        <w:t>III- DO OBJETO</w:t>
      </w:r>
    </w:p>
    <w:p w:rsidR="00CF0AB4" w:rsidRPr="00FF7AB3" w:rsidRDefault="00CF0AB4" w:rsidP="00CF0AB4">
      <w:pPr>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3.1. </w:t>
      </w:r>
      <w:r w:rsidRPr="00FF7AB3">
        <w:rPr>
          <w:rFonts w:asciiTheme="minorHAnsi" w:hAnsiTheme="minorHAnsi"/>
          <w:sz w:val="22"/>
          <w:szCs w:val="22"/>
        </w:rPr>
        <w:t xml:space="preserve">A </w:t>
      </w:r>
      <w:r w:rsidRPr="00FF7AB3">
        <w:rPr>
          <w:rFonts w:asciiTheme="minorHAnsi" w:hAnsiTheme="minorHAnsi"/>
          <w:b/>
          <w:sz w:val="22"/>
          <w:szCs w:val="22"/>
        </w:rPr>
        <w:t>CONTRATADA</w:t>
      </w:r>
      <w:r w:rsidRPr="00FF7AB3">
        <w:rPr>
          <w:rFonts w:asciiTheme="minorHAnsi" w:hAnsiTheme="minorHAnsi"/>
          <w:sz w:val="22"/>
          <w:szCs w:val="22"/>
        </w:rPr>
        <w:t xml:space="preserve"> obriga-se a </w:t>
      </w:r>
      <w:r w:rsidR="003C6D7A" w:rsidRPr="00496B82">
        <w:rPr>
          <w:rFonts w:asciiTheme="minorHAnsi" w:hAnsiTheme="minorHAnsi"/>
          <w:sz w:val="22"/>
          <w:szCs w:val="22"/>
        </w:rPr>
        <w:t>prestação serviços de</w:t>
      </w:r>
      <w:r w:rsidR="003C6D7A" w:rsidRPr="00496B82">
        <w:rPr>
          <w:rFonts w:asciiTheme="minorHAnsi" w:hAnsiTheme="minorHAnsi" w:cs="Tahoma"/>
          <w:sz w:val="22"/>
          <w:szCs w:val="22"/>
          <w:lang w:eastAsia="en-US"/>
        </w:rPr>
        <w:t xml:space="preserve"> construção e instalação elevador no plenário </w:t>
      </w:r>
      <w:r w:rsidR="003C6D7A" w:rsidRPr="00496B82">
        <w:rPr>
          <w:rFonts w:ascii="Calibri" w:hAnsi="Calibri" w:cs="Tahoma"/>
          <w:sz w:val="22"/>
          <w:szCs w:val="22"/>
        </w:rPr>
        <w:t>para acesso de portadores de necessidades especiais e locomoção reduzida, nos termos deste edital</w:t>
      </w:r>
      <w:r w:rsidRPr="00FF7AB3">
        <w:rPr>
          <w:rFonts w:asciiTheme="minorHAnsi" w:hAnsiTheme="minorHAnsi" w:cs="Tahoma"/>
          <w:sz w:val="22"/>
          <w:szCs w:val="22"/>
          <w:lang w:eastAsia="en-US"/>
        </w:rPr>
        <w:t xml:space="preserve"> e proposta vencedora.</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lastRenderedPageBreak/>
        <w:t>3.2.</w:t>
      </w:r>
      <w:r w:rsidRPr="00FF7AB3">
        <w:rPr>
          <w:rFonts w:asciiTheme="minorHAnsi" w:hAnsiTheme="minorHAnsi"/>
          <w:sz w:val="22"/>
          <w:szCs w:val="22"/>
        </w:rPr>
        <w:t xml:space="preserve"> A execução dos serviços mencionado nesta cláusula deverão ser realizados em perfeita consonância com o ato licitatório, modalidade </w:t>
      </w:r>
      <w:r w:rsidRPr="00FF7AB3">
        <w:rPr>
          <w:rFonts w:asciiTheme="minorHAnsi" w:hAnsiTheme="minorHAnsi"/>
          <w:b/>
          <w:sz w:val="22"/>
          <w:szCs w:val="22"/>
        </w:rPr>
        <w:t>TOMADA DE PREÇOS nº 0</w:t>
      </w:r>
      <w:r w:rsidR="003C6D7A">
        <w:rPr>
          <w:rFonts w:asciiTheme="minorHAnsi" w:hAnsiTheme="minorHAnsi"/>
          <w:b/>
          <w:sz w:val="22"/>
          <w:szCs w:val="22"/>
        </w:rPr>
        <w:t>3</w:t>
      </w:r>
      <w:r w:rsidRPr="00FF7AB3">
        <w:rPr>
          <w:rFonts w:asciiTheme="minorHAnsi" w:hAnsiTheme="minorHAnsi"/>
          <w:b/>
          <w:sz w:val="22"/>
          <w:szCs w:val="22"/>
        </w:rPr>
        <w:t xml:space="preserve">/2013/CM, </w:t>
      </w:r>
      <w:r w:rsidRPr="00FF7AB3">
        <w:rPr>
          <w:rFonts w:asciiTheme="minorHAnsi" w:hAnsiTheme="minorHAnsi"/>
          <w:sz w:val="22"/>
          <w:szCs w:val="22"/>
        </w:rPr>
        <w:t>cujos autos, termos, documentos, especificações, proposta da</w:t>
      </w:r>
      <w:r w:rsidRPr="00FF7AB3">
        <w:rPr>
          <w:rFonts w:asciiTheme="minorHAnsi" w:hAnsiTheme="minorHAnsi"/>
          <w:b/>
          <w:sz w:val="22"/>
          <w:szCs w:val="22"/>
        </w:rPr>
        <w:t xml:space="preserve"> CONTRATADA</w:t>
      </w:r>
      <w:r w:rsidRPr="00FF7AB3">
        <w:rPr>
          <w:rFonts w:asciiTheme="minorHAnsi" w:hAnsiTheme="minorHAnsi"/>
          <w:sz w:val="22"/>
          <w:szCs w:val="22"/>
        </w:rPr>
        <w:t xml:space="preserve">, atas, despacho homologatório do Exmo. Presidente da Câmara, termo de adjudicação e publicações oficiais, ficam fazendo parte integrante e inseparável deste instrumento, como se aqui estivessem transcritos, sendo de perfeito conhecimento da parte </w:t>
      </w:r>
      <w:r w:rsidRPr="00FF7AB3">
        <w:rPr>
          <w:rFonts w:asciiTheme="minorHAnsi" w:hAnsiTheme="minorHAnsi"/>
          <w:b/>
          <w:sz w:val="22"/>
          <w:szCs w:val="22"/>
        </w:rPr>
        <w:t>CONTRATANTE</w:t>
      </w:r>
      <w:r w:rsidRPr="00FF7AB3">
        <w:rPr>
          <w:rFonts w:asciiTheme="minorHAnsi" w:hAnsiTheme="minorHAnsi"/>
          <w:sz w:val="22"/>
          <w:szCs w:val="22"/>
        </w:rPr>
        <w:t>, que se obrigam a cumpri-los fiel e integralmente.</w:t>
      </w:r>
    </w:p>
    <w:p w:rsidR="00CF0AB4" w:rsidRDefault="00CF0AB4" w:rsidP="00CF0AB4">
      <w:pPr>
        <w:jc w:val="both"/>
        <w:rPr>
          <w:rFonts w:asciiTheme="minorHAnsi" w:hAnsiTheme="minorHAnsi"/>
          <w:sz w:val="22"/>
          <w:szCs w:val="22"/>
        </w:rPr>
      </w:pPr>
    </w:p>
    <w:p w:rsidR="00F34616" w:rsidRPr="00FF7AB3" w:rsidRDefault="00F34616" w:rsidP="00CF0AB4">
      <w:pPr>
        <w:jc w:val="both"/>
        <w:rPr>
          <w:rFonts w:asciiTheme="minorHAnsi" w:hAnsiTheme="minorHAns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IV - DO REGIME DE EXECUÇÃO</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4.1.</w:t>
      </w:r>
      <w:r w:rsidRPr="00FF7AB3">
        <w:rPr>
          <w:rFonts w:asciiTheme="minorHAnsi" w:hAnsiTheme="minorHAnsi"/>
          <w:sz w:val="22"/>
          <w:szCs w:val="22"/>
        </w:rPr>
        <w:t xml:space="preserve"> O regime de execução será o de prestação de serviços por empreitada </w:t>
      </w:r>
      <w:r w:rsidR="003C6D7A">
        <w:rPr>
          <w:rFonts w:asciiTheme="minorHAnsi" w:hAnsiTheme="minorHAnsi"/>
          <w:sz w:val="22"/>
          <w:szCs w:val="22"/>
        </w:rPr>
        <w:t>global</w:t>
      </w:r>
      <w:r w:rsidRPr="00FF7AB3">
        <w:rPr>
          <w:rFonts w:asciiTheme="minorHAnsi" w:hAnsiTheme="minorHAnsi"/>
          <w:sz w:val="22"/>
          <w:szCs w:val="22"/>
        </w:rPr>
        <w:t>, rigorosamente de acordo com as especificações contidas no edital e neste contrato.</w:t>
      </w:r>
    </w:p>
    <w:p w:rsidR="00CF0AB4" w:rsidRPr="00FF7AB3" w:rsidRDefault="00CF0AB4" w:rsidP="00CF0AB4">
      <w:pPr>
        <w:tabs>
          <w:tab w:val="left" w:pos="426"/>
        </w:tabs>
        <w:ind w:right="-17"/>
        <w:jc w:val="both"/>
        <w:rPr>
          <w:rFonts w:asciiTheme="minorHAnsi" w:hAnsiTheme="minorHAnsi"/>
          <w:sz w:val="22"/>
          <w:szCs w:val="22"/>
        </w:rPr>
      </w:pPr>
      <w:r w:rsidRPr="00FF7AB3">
        <w:rPr>
          <w:rFonts w:asciiTheme="minorHAnsi" w:hAnsiTheme="minorHAnsi"/>
          <w:b/>
          <w:bCs/>
          <w:sz w:val="22"/>
          <w:szCs w:val="22"/>
        </w:rPr>
        <w:t>4.2</w:t>
      </w:r>
      <w:r w:rsidRPr="00FF7AB3">
        <w:rPr>
          <w:rFonts w:asciiTheme="minorHAnsi" w:hAnsiTheme="minorHAnsi"/>
          <w:sz w:val="22"/>
          <w:szCs w:val="22"/>
        </w:rPr>
        <w:t xml:space="preserve">. Ocorrendo qualquer problema, a </w:t>
      </w:r>
      <w:r w:rsidRPr="00FF7AB3">
        <w:rPr>
          <w:rFonts w:asciiTheme="minorHAnsi" w:hAnsiTheme="minorHAnsi"/>
          <w:b/>
          <w:sz w:val="22"/>
          <w:szCs w:val="22"/>
        </w:rPr>
        <w:t xml:space="preserve">CONTRATADA </w:t>
      </w:r>
      <w:r w:rsidRPr="00FF7AB3">
        <w:rPr>
          <w:rFonts w:asciiTheme="minorHAnsi" w:hAnsiTheme="minorHAnsi"/>
          <w:sz w:val="22"/>
          <w:szCs w:val="22"/>
        </w:rPr>
        <w:t>deverá comunicar imediatamente por escrito a Diretoria Geral da Edilidade.</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4.3.</w:t>
      </w:r>
      <w:r w:rsidRPr="00FF7AB3">
        <w:rPr>
          <w:rFonts w:asciiTheme="minorHAnsi" w:hAnsiTheme="minorHAnsi"/>
          <w:sz w:val="22"/>
          <w:szCs w:val="22"/>
        </w:rPr>
        <w:t xml:space="preserve"> Os trabalhos deverão seguir rigorosamente o Termo de Referência deste edital, bem como </w:t>
      </w:r>
      <w:r w:rsidR="003C6D7A">
        <w:rPr>
          <w:rFonts w:asciiTheme="minorHAnsi" w:hAnsiTheme="minorHAnsi"/>
          <w:sz w:val="22"/>
          <w:szCs w:val="22"/>
        </w:rPr>
        <w:t xml:space="preserve"> projeto e norma de elevadores vigente</w:t>
      </w:r>
      <w:r w:rsidRPr="00FF7AB3">
        <w:rPr>
          <w:rFonts w:asciiTheme="minorHAnsi" w:hAnsiTheme="minorHAnsi"/>
          <w:sz w:val="22"/>
          <w:szCs w:val="22"/>
        </w:rPr>
        <w:t>.</w:t>
      </w:r>
    </w:p>
    <w:p w:rsidR="00CF0AB4" w:rsidRPr="00FF7AB3" w:rsidRDefault="00CF0AB4" w:rsidP="00CF0AB4">
      <w:pPr>
        <w:jc w:val="both"/>
        <w:rPr>
          <w:rFonts w:asciiTheme="minorHAnsi" w:hAnsiTheme="minorHAnsi"/>
          <w:b/>
          <w:sz w:val="22"/>
          <w:szCs w:val="22"/>
        </w:rPr>
      </w:pPr>
    </w:p>
    <w:p w:rsidR="00A116FB" w:rsidRDefault="00A116FB" w:rsidP="00CF0AB4">
      <w:pPr>
        <w:jc w:val="center"/>
        <w:rPr>
          <w:rFonts w:asciiTheme="minorHAnsi" w:hAnsiTheme="minorHAnsi"/>
          <w:b/>
          <w: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V - DA DOTAÇÃO ORÇAMENTÁRIA E DO SUPORTE LEGAL</w:t>
      </w:r>
    </w:p>
    <w:p w:rsidR="001650EA" w:rsidRPr="00FF7AB3" w:rsidRDefault="001650EA" w:rsidP="00CF0AB4">
      <w:pPr>
        <w:jc w:val="center"/>
        <w:rPr>
          <w:rFonts w:asciiTheme="minorHAnsi" w:hAnsiTheme="minorHAnsi"/>
          <w: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O presente instrumento tem seu suporte legal na Lei Federal nº 8.666 de 21.06.1993, com observância das alterações introduzidas pelas Leis </w:t>
      </w:r>
      <w:proofErr w:type="spellStart"/>
      <w:r w:rsidRPr="00FF7AB3">
        <w:rPr>
          <w:rFonts w:asciiTheme="minorHAnsi" w:hAnsiTheme="minorHAnsi"/>
          <w:sz w:val="22"/>
          <w:szCs w:val="22"/>
        </w:rPr>
        <w:t>nºs</w:t>
      </w:r>
      <w:proofErr w:type="spellEnd"/>
      <w:r w:rsidRPr="00FF7AB3">
        <w:rPr>
          <w:rFonts w:asciiTheme="minorHAnsi" w:hAnsiTheme="minorHAnsi"/>
          <w:sz w:val="22"/>
          <w:szCs w:val="22"/>
        </w:rPr>
        <w:t xml:space="preserve">  8.883/94, 9.032/95 e 9.648/98 e terá suas despesas suportadas pelas dotações orçamentárias codificadas sob o </w:t>
      </w:r>
      <w:proofErr w:type="spellStart"/>
      <w:proofErr w:type="gramStart"/>
      <w:r w:rsidRPr="00FF7AB3">
        <w:rPr>
          <w:rFonts w:asciiTheme="minorHAnsi" w:hAnsiTheme="minorHAnsi"/>
          <w:sz w:val="22"/>
          <w:szCs w:val="22"/>
        </w:rPr>
        <w:t>nºs</w:t>
      </w:r>
      <w:proofErr w:type="spellEnd"/>
      <w:r w:rsidRPr="00FF7AB3">
        <w:rPr>
          <w:rFonts w:asciiTheme="minorHAnsi" w:hAnsiTheme="minorHAnsi"/>
          <w:sz w:val="22"/>
          <w:szCs w:val="22"/>
        </w:rPr>
        <w:t xml:space="preserve"> ...</w:t>
      </w:r>
      <w:proofErr w:type="gramEnd"/>
      <w:r w:rsidRPr="00FF7AB3">
        <w:rPr>
          <w:rFonts w:asciiTheme="minorHAnsi" w:hAnsiTheme="minorHAnsi"/>
          <w:sz w:val="22"/>
          <w:szCs w:val="22"/>
        </w:rPr>
        <w:t>........................</w:t>
      </w:r>
    </w:p>
    <w:p w:rsidR="00CF0AB4" w:rsidRDefault="00CF0AB4" w:rsidP="00CF0AB4">
      <w:pPr>
        <w:jc w:val="both"/>
        <w:rPr>
          <w:rFonts w:asciiTheme="minorHAnsi" w:hAnsiTheme="minorHAnsi"/>
          <w:sz w:val="22"/>
          <w:szCs w:val="22"/>
        </w:rPr>
      </w:pPr>
    </w:p>
    <w:p w:rsidR="001650EA" w:rsidRPr="00FF7AB3" w:rsidRDefault="001650EA" w:rsidP="00CF0AB4">
      <w:pPr>
        <w:jc w:val="both"/>
        <w:rPr>
          <w:rFonts w:asciiTheme="minorHAnsi" w:hAnsiTheme="minorHAns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VI - DA VIGÊNCIA</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A vigência do contrato de prestação de serviços será de </w:t>
      </w:r>
      <w:r w:rsidR="003C6D7A">
        <w:rPr>
          <w:rFonts w:asciiTheme="minorHAnsi" w:hAnsiTheme="minorHAnsi"/>
          <w:sz w:val="22"/>
          <w:szCs w:val="22"/>
        </w:rPr>
        <w:t>60</w:t>
      </w:r>
      <w:r w:rsidRPr="00FF7AB3">
        <w:rPr>
          <w:rFonts w:asciiTheme="minorHAnsi" w:hAnsiTheme="minorHAnsi"/>
          <w:sz w:val="22"/>
          <w:szCs w:val="22"/>
        </w:rPr>
        <w:t xml:space="preserve"> (</w:t>
      </w:r>
      <w:r w:rsidR="003C6D7A">
        <w:rPr>
          <w:rFonts w:asciiTheme="minorHAnsi" w:hAnsiTheme="minorHAnsi"/>
          <w:sz w:val="22"/>
          <w:szCs w:val="22"/>
        </w:rPr>
        <w:t>sessenta</w:t>
      </w:r>
      <w:r w:rsidRPr="00FF7AB3">
        <w:rPr>
          <w:rFonts w:asciiTheme="minorHAnsi" w:hAnsiTheme="minorHAnsi"/>
          <w:sz w:val="22"/>
          <w:szCs w:val="22"/>
        </w:rPr>
        <w:t xml:space="preserve">) </w:t>
      </w:r>
      <w:r w:rsidR="003C6D7A">
        <w:rPr>
          <w:rFonts w:asciiTheme="minorHAnsi" w:hAnsiTheme="minorHAnsi"/>
          <w:sz w:val="22"/>
          <w:szCs w:val="22"/>
        </w:rPr>
        <w:t>dias</w:t>
      </w:r>
      <w:r w:rsidRPr="00FF7AB3">
        <w:rPr>
          <w:rFonts w:asciiTheme="minorHAnsi" w:hAnsiTheme="minorHAnsi"/>
          <w:sz w:val="22"/>
          <w:szCs w:val="22"/>
        </w:rPr>
        <w:t>, a partir da data de Autorização de Serviços, podendo ser prorrogada o prazo de execução dos serviços, a critério da Edilidade, de acordo com o preceituado na Lei n° 8.666/93.</w:t>
      </w:r>
    </w:p>
    <w:p w:rsidR="00CF0AB4" w:rsidRDefault="00CF0AB4" w:rsidP="00CF0AB4">
      <w:pPr>
        <w:jc w:val="center"/>
        <w:rPr>
          <w:rFonts w:asciiTheme="minorHAnsi" w:hAnsiTheme="minorHAnsi"/>
          <w:b/>
          <w:sz w:val="22"/>
          <w:szCs w:val="22"/>
        </w:rPr>
      </w:pPr>
    </w:p>
    <w:p w:rsidR="001650EA" w:rsidRPr="00FF7AB3" w:rsidRDefault="001650EA" w:rsidP="00CF0AB4">
      <w:pPr>
        <w:jc w:val="center"/>
        <w:rPr>
          <w:rFonts w:asciiTheme="minorHAnsi" w:hAnsiTheme="minorHAnsi"/>
          <w:b/>
          <w:sz w:val="22"/>
          <w:szCs w:val="22"/>
        </w:rPr>
      </w:pPr>
    </w:p>
    <w:p w:rsidR="00CF0AB4" w:rsidRPr="00787C9C" w:rsidRDefault="00CF0AB4" w:rsidP="00CF0AB4">
      <w:pPr>
        <w:jc w:val="center"/>
        <w:rPr>
          <w:rFonts w:asciiTheme="minorHAnsi" w:hAnsiTheme="minorHAnsi"/>
          <w:b/>
          <w:sz w:val="22"/>
          <w:szCs w:val="22"/>
        </w:rPr>
      </w:pPr>
      <w:r w:rsidRPr="00787C9C">
        <w:rPr>
          <w:rFonts w:asciiTheme="minorHAnsi" w:hAnsiTheme="minorHAnsi"/>
          <w:b/>
          <w:sz w:val="22"/>
          <w:szCs w:val="22"/>
        </w:rPr>
        <w:t>VII - DO PRAZO E FORMA ENTREGA</w:t>
      </w:r>
    </w:p>
    <w:p w:rsidR="00CF0AB4" w:rsidRPr="00787C9C" w:rsidRDefault="00CF0AB4" w:rsidP="00CF0AB4">
      <w:pPr>
        <w:jc w:val="center"/>
        <w:rPr>
          <w:rFonts w:asciiTheme="minorHAnsi" w:hAnsiTheme="minorHAnsi"/>
          <w:b/>
          <w:sz w:val="22"/>
          <w:szCs w:val="22"/>
        </w:rPr>
      </w:pPr>
    </w:p>
    <w:p w:rsidR="00CF0AB4" w:rsidRPr="00787C9C" w:rsidRDefault="00CF0AB4" w:rsidP="00CF0AB4">
      <w:pPr>
        <w:jc w:val="both"/>
        <w:rPr>
          <w:rFonts w:asciiTheme="minorHAnsi" w:hAnsiTheme="minorHAnsi"/>
          <w:sz w:val="22"/>
          <w:szCs w:val="22"/>
        </w:rPr>
      </w:pPr>
      <w:r w:rsidRPr="00787C9C">
        <w:rPr>
          <w:rFonts w:asciiTheme="minorHAnsi" w:hAnsiTheme="minorHAnsi"/>
          <w:b/>
          <w:sz w:val="22"/>
          <w:szCs w:val="22"/>
        </w:rPr>
        <w:t xml:space="preserve">7.1. </w:t>
      </w:r>
      <w:r w:rsidRPr="00787C9C">
        <w:rPr>
          <w:rFonts w:asciiTheme="minorHAnsi" w:hAnsiTheme="minorHAnsi"/>
          <w:sz w:val="22"/>
          <w:szCs w:val="22"/>
        </w:rPr>
        <w:t xml:space="preserve">Os serviços deverão iniciar em </w:t>
      </w:r>
      <w:r w:rsidRPr="00787C9C">
        <w:rPr>
          <w:rFonts w:asciiTheme="minorHAnsi" w:hAnsiTheme="minorHAnsi"/>
          <w:bCs/>
          <w:sz w:val="22"/>
          <w:szCs w:val="22"/>
        </w:rPr>
        <w:t>até 20</w:t>
      </w:r>
      <w:r w:rsidRPr="00787C9C">
        <w:rPr>
          <w:rFonts w:asciiTheme="minorHAnsi" w:hAnsiTheme="minorHAnsi"/>
          <w:b/>
          <w:bCs/>
          <w:sz w:val="22"/>
          <w:szCs w:val="22"/>
        </w:rPr>
        <w:t xml:space="preserve"> (vinte) dias</w:t>
      </w:r>
      <w:r w:rsidRPr="00787C9C">
        <w:rPr>
          <w:rFonts w:asciiTheme="minorHAnsi" w:hAnsiTheme="minorHAnsi"/>
          <w:sz w:val="22"/>
          <w:szCs w:val="22"/>
        </w:rPr>
        <w:t>,</w:t>
      </w:r>
      <w:r w:rsidRPr="00787C9C">
        <w:rPr>
          <w:rFonts w:asciiTheme="minorHAnsi" w:hAnsiTheme="minorHAnsi"/>
          <w:b/>
          <w:bCs/>
          <w:sz w:val="22"/>
          <w:szCs w:val="22"/>
        </w:rPr>
        <w:t xml:space="preserve"> </w:t>
      </w:r>
      <w:r w:rsidRPr="00787C9C">
        <w:rPr>
          <w:rFonts w:asciiTheme="minorHAnsi" w:hAnsiTheme="minorHAnsi"/>
          <w:sz w:val="22"/>
          <w:szCs w:val="22"/>
        </w:rPr>
        <w:t>após o recebimento da Autorização de Serviços emitida pela Câmara Municipal de Louveira.</w:t>
      </w:r>
    </w:p>
    <w:p w:rsidR="00787C9C" w:rsidRPr="00FF7AB3" w:rsidRDefault="00787C9C" w:rsidP="00CF0AB4">
      <w:pPr>
        <w:jc w:val="center"/>
        <w:rPr>
          <w:rFonts w:asciiTheme="minorHAnsi" w:hAnsiTheme="minorHAnsi"/>
          <w:b/>
          <w:i/>
          <w:sz w:val="22"/>
          <w:szCs w:val="22"/>
        </w:rPr>
      </w:pPr>
    </w:p>
    <w:p w:rsidR="00CF0AB4" w:rsidRDefault="00CF0AB4" w:rsidP="00CF0AB4">
      <w:pPr>
        <w:jc w:val="center"/>
        <w:rPr>
          <w:rFonts w:asciiTheme="minorHAnsi" w:hAnsiTheme="minorHAnsi"/>
          <w:b/>
          <w:i/>
          <w:sz w:val="22"/>
          <w:szCs w:val="22"/>
        </w:rPr>
      </w:pPr>
    </w:p>
    <w:p w:rsidR="00F34616" w:rsidRDefault="00F34616" w:rsidP="00CF0AB4">
      <w:pPr>
        <w:jc w:val="center"/>
        <w:rPr>
          <w:rFonts w:asciiTheme="minorHAnsi" w:hAnsiTheme="minorHAnsi"/>
          <w:b/>
          <w:i/>
          <w:sz w:val="22"/>
          <w:szCs w:val="22"/>
        </w:rPr>
      </w:pPr>
    </w:p>
    <w:p w:rsidR="00F34616" w:rsidRDefault="00F34616" w:rsidP="00CF0AB4">
      <w:pPr>
        <w:jc w:val="center"/>
        <w:rPr>
          <w:rFonts w:asciiTheme="minorHAnsi" w:hAnsiTheme="minorHAnsi"/>
          <w:b/>
          <w:i/>
          <w:sz w:val="22"/>
          <w:szCs w:val="22"/>
        </w:rPr>
      </w:pPr>
    </w:p>
    <w:p w:rsidR="00F34616" w:rsidRDefault="00F34616" w:rsidP="00CF0AB4">
      <w:pPr>
        <w:jc w:val="center"/>
        <w:rPr>
          <w:rFonts w:asciiTheme="minorHAnsi" w:hAnsiTheme="minorHAnsi"/>
          <w:b/>
          <w:i/>
          <w:sz w:val="22"/>
          <w:szCs w:val="22"/>
        </w:rPr>
      </w:pPr>
    </w:p>
    <w:p w:rsidR="00F34616" w:rsidRDefault="00F34616" w:rsidP="00CF0AB4">
      <w:pPr>
        <w:jc w:val="center"/>
        <w:rPr>
          <w:rFonts w:asciiTheme="minorHAnsi" w:hAnsiTheme="minorHAnsi"/>
          <w:b/>
          <w:i/>
          <w:sz w:val="22"/>
          <w:szCs w:val="22"/>
        </w:rPr>
      </w:pPr>
    </w:p>
    <w:p w:rsidR="00F34616" w:rsidRDefault="00F34616" w:rsidP="00CF0AB4">
      <w:pPr>
        <w:jc w:val="center"/>
        <w:rPr>
          <w:rFonts w:asciiTheme="minorHAnsi" w:hAnsiTheme="minorHAnsi"/>
          <w:b/>
          <w:i/>
          <w:sz w:val="22"/>
          <w:szCs w:val="22"/>
        </w:rPr>
      </w:pPr>
    </w:p>
    <w:p w:rsidR="00F34616" w:rsidRDefault="00F34616" w:rsidP="00CF0AB4">
      <w:pPr>
        <w:jc w:val="center"/>
        <w:rPr>
          <w:rFonts w:asciiTheme="minorHAnsi" w:hAnsiTheme="minorHAnsi"/>
          <w:b/>
          <w:i/>
          <w:sz w:val="22"/>
          <w:szCs w:val="22"/>
        </w:rPr>
      </w:pPr>
    </w:p>
    <w:p w:rsidR="00F34616" w:rsidRPr="00FF7AB3" w:rsidRDefault="00F34616" w:rsidP="00CF0AB4">
      <w:pPr>
        <w:jc w:val="center"/>
        <w:rPr>
          <w:rFonts w:asciiTheme="minorHAnsi" w:hAnsiTheme="minorHAnsi"/>
          <w:b/>
          <w:i/>
          <w:sz w:val="22"/>
          <w:szCs w:val="22"/>
        </w:rPr>
      </w:pPr>
    </w:p>
    <w:p w:rsidR="00CF0AB4" w:rsidRDefault="00CF0AB4" w:rsidP="00CF0AB4">
      <w:pPr>
        <w:jc w:val="center"/>
        <w:rPr>
          <w:rFonts w:asciiTheme="minorHAnsi" w:hAnsiTheme="minorHAnsi"/>
          <w:b/>
          <w:i/>
          <w:sz w:val="22"/>
          <w:szCs w:val="22"/>
        </w:rPr>
      </w:pPr>
      <w:r w:rsidRPr="00FF7AB3">
        <w:rPr>
          <w:rFonts w:asciiTheme="minorHAnsi" w:hAnsiTheme="minorHAnsi"/>
          <w:b/>
          <w:i/>
          <w:sz w:val="22"/>
          <w:szCs w:val="22"/>
        </w:rPr>
        <w:t>VIII- DA FISCALIZAÇÃO E CONDIÇÕES DE RECEBIMENTO</w:t>
      </w:r>
    </w:p>
    <w:p w:rsidR="00F34616" w:rsidRDefault="00F34616" w:rsidP="00CF0AB4">
      <w:pPr>
        <w:jc w:val="center"/>
        <w:rPr>
          <w:rFonts w:asciiTheme="minorHAnsi" w:hAnsiTheme="minorHAnsi"/>
          <w:b/>
          <w:i/>
          <w:sz w:val="22"/>
          <w:szCs w:val="22"/>
        </w:rPr>
      </w:pPr>
    </w:p>
    <w:p w:rsidR="00CF0AB4" w:rsidRPr="00FF7AB3" w:rsidRDefault="00CF0AB4" w:rsidP="00CF0AB4">
      <w:pPr>
        <w:pStyle w:val="Ttulo1"/>
        <w:jc w:val="both"/>
        <w:rPr>
          <w:rFonts w:asciiTheme="minorHAnsi" w:hAnsiTheme="minorHAnsi"/>
          <w:sz w:val="22"/>
          <w:szCs w:val="22"/>
        </w:rPr>
      </w:pPr>
      <w:r w:rsidRPr="00FF7AB3">
        <w:rPr>
          <w:rFonts w:asciiTheme="minorHAnsi" w:hAnsiTheme="minorHAnsi"/>
          <w:sz w:val="22"/>
          <w:szCs w:val="22"/>
        </w:rPr>
        <w:t>8.1. Da Fiscalização</w:t>
      </w:r>
    </w:p>
    <w:p w:rsidR="00CF0AB4" w:rsidRPr="00FF7AB3" w:rsidRDefault="00CF0AB4" w:rsidP="00CF0AB4">
      <w:pPr>
        <w:pStyle w:val="Ttulo1"/>
        <w:jc w:val="both"/>
        <w:rPr>
          <w:rFonts w:asciiTheme="minorHAnsi" w:hAnsiTheme="minorHAnsi"/>
          <w:sz w:val="22"/>
          <w:szCs w:val="22"/>
        </w:rPr>
      </w:pPr>
      <w:r w:rsidRPr="00FF7AB3">
        <w:rPr>
          <w:rFonts w:asciiTheme="minorHAnsi" w:hAnsiTheme="minorHAnsi"/>
          <w:sz w:val="22"/>
          <w:szCs w:val="22"/>
        </w:rPr>
        <w:t xml:space="preserve">8.1.1. </w:t>
      </w:r>
      <w:r w:rsidRPr="00FF7AB3">
        <w:rPr>
          <w:rFonts w:asciiTheme="minorHAnsi" w:hAnsiTheme="minorHAnsi"/>
          <w:b w:val="0"/>
          <w:bCs/>
          <w:sz w:val="22"/>
          <w:szCs w:val="22"/>
        </w:rPr>
        <w:t>O presente contrato será acompanhado e fiscalizado pela Comissão de Gestão de Contratos da Câmara Municipal de Louveira</w:t>
      </w:r>
      <w:r w:rsidR="005445D1">
        <w:rPr>
          <w:rFonts w:asciiTheme="minorHAnsi" w:hAnsiTheme="minorHAnsi"/>
          <w:b w:val="0"/>
          <w:bCs/>
          <w:sz w:val="22"/>
          <w:szCs w:val="22"/>
        </w:rPr>
        <w:t xml:space="preserve"> e </w:t>
      </w:r>
      <w:r w:rsidR="00787C9C">
        <w:rPr>
          <w:rFonts w:asciiTheme="minorHAnsi" w:hAnsiTheme="minorHAnsi"/>
          <w:b w:val="0"/>
          <w:bCs/>
          <w:sz w:val="22"/>
          <w:szCs w:val="22"/>
        </w:rPr>
        <w:t>a empresa  autora do projeto responsável pela fiscalização</w:t>
      </w:r>
      <w:r w:rsidRPr="00FF7AB3">
        <w:rPr>
          <w:rFonts w:asciiTheme="minorHAnsi" w:hAnsiTheme="minorHAnsi"/>
          <w:b w:val="0"/>
          <w:bCs/>
          <w:sz w:val="22"/>
          <w:szCs w:val="22"/>
        </w:rPr>
        <w:t xml:space="preserve">, com auxilio da área requisitante, que será o elemento de ligação junto à </w:t>
      </w:r>
      <w:r w:rsidRPr="00FF7AB3">
        <w:rPr>
          <w:rFonts w:asciiTheme="minorHAnsi" w:hAnsiTheme="minorHAnsi"/>
          <w:sz w:val="22"/>
          <w:szCs w:val="22"/>
        </w:rPr>
        <w:t>CONTRATADA</w:t>
      </w:r>
      <w:r w:rsidRPr="00FF7AB3">
        <w:rPr>
          <w:rFonts w:asciiTheme="minorHAnsi" w:hAnsiTheme="minorHAnsi"/>
          <w:b w:val="0"/>
          <w:bCs/>
          <w:sz w:val="22"/>
          <w:szCs w:val="22"/>
        </w:rPr>
        <w:t>.</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8.1.2. </w:t>
      </w:r>
      <w:r w:rsidRPr="00FF7AB3">
        <w:rPr>
          <w:rFonts w:asciiTheme="minorHAnsi" w:hAnsiTheme="minorHAnsi"/>
          <w:bCs/>
          <w:sz w:val="22"/>
          <w:szCs w:val="22"/>
        </w:rPr>
        <w:t>As decisões e providências que ultrapassarem a competência da Comissão de Gestão de Contratos deverão ser solicitadas a seus superiores, em tempo hábil, para a adoção de medidas convenientes.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8.2. Das Condições de Recebimento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8.2.1.</w:t>
      </w:r>
      <w:r w:rsidRPr="00FF7AB3">
        <w:rPr>
          <w:rFonts w:asciiTheme="minorHAnsi" w:hAnsiTheme="minorHAnsi"/>
          <w:sz w:val="22"/>
          <w:szCs w:val="22"/>
        </w:rPr>
        <w:t xml:space="preserve"> Os serviços serão recebidos mediante conferência, não excluindo a possibilidade de devolução se, após análise ou exame posterior, for constatada a existência de irregularidades.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lastRenderedPageBreak/>
        <w:t>8.2.2.</w:t>
      </w:r>
      <w:r w:rsidRPr="00FF7AB3">
        <w:rPr>
          <w:rFonts w:asciiTheme="minorHAnsi" w:hAnsiTheme="minorHAnsi"/>
          <w:sz w:val="22"/>
          <w:szCs w:val="22"/>
        </w:rPr>
        <w:t xml:space="preserve"> Caso os serviços não </w:t>
      </w:r>
      <w:proofErr w:type="gramStart"/>
      <w:r w:rsidRPr="00FF7AB3">
        <w:rPr>
          <w:rFonts w:asciiTheme="minorHAnsi" w:hAnsiTheme="minorHAnsi"/>
          <w:sz w:val="22"/>
          <w:szCs w:val="22"/>
        </w:rPr>
        <w:t>seja aprovado</w:t>
      </w:r>
      <w:proofErr w:type="gramEnd"/>
      <w:r w:rsidRPr="00FF7AB3">
        <w:rPr>
          <w:rFonts w:asciiTheme="minorHAnsi" w:hAnsiTheme="minorHAnsi"/>
          <w:sz w:val="22"/>
          <w:szCs w:val="22"/>
        </w:rPr>
        <w:t xml:space="preserve"> nos exames de qualidade, a </w:t>
      </w:r>
      <w:r w:rsidRPr="00FF7AB3">
        <w:rPr>
          <w:rFonts w:asciiTheme="minorHAnsi" w:hAnsiTheme="minorHAnsi"/>
          <w:b/>
          <w:sz w:val="22"/>
          <w:szCs w:val="22"/>
        </w:rPr>
        <w:t>CONTRATADA</w:t>
      </w:r>
      <w:r w:rsidRPr="00FF7AB3">
        <w:rPr>
          <w:rFonts w:asciiTheme="minorHAnsi" w:hAnsiTheme="minorHAnsi"/>
          <w:sz w:val="22"/>
          <w:szCs w:val="22"/>
        </w:rPr>
        <w:t xml:space="preserve"> deverá, imediatamente, providenciar a substituição dos mesmos, acatando as determinações efetuadas pela Edilidade.</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IX - DAS PENALIDADES</w:t>
      </w:r>
    </w:p>
    <w:p w:rsidR="00CF0AB4" w:rsidRPr="00FF7AB3" w:rsidRDefault="00CF0AB4" w:rsidP="00CF0AB4">
      <w:pPr>
        <w:jc w:val="center"/>
        <w:rPr>
          <w:rFonts w:asciiTheme="minorHAnsi" w:hAnsiTheme="minorHAnsi"/>
          <w:b/>
          <w:sz w:val="22"/>
          <w:szCs w:val="22"/>
        </w:rPr>
      </w:pPr>
    </w:p>
    <w:p w:rsidR="00CF0AB4" w:rsidRPr="00FF7AB3" w:rsidRDefault="00CF0AB4" w:rsidP="00CF0AB4">
      <w:pPr>
        <w:ind w:right="51"/>
        <w:jc w:val="both"/>
        <w:rPr>
          <w:rFonts w:asciiTheme="minorHAnsi" w:hAnsiTheme="minorHAnsi"/>
          <w:sz w:val="22"/>
          <w:szCs w:val="22"/>
        </w:rPr>
      </w:pPr>
      <w:r w:rsidRPr="00FF7AB3">
        <w:rPr>
          <w:rFonts w:asciiTheme="minorHAnsi" w:hAnsiTheme="minorHAnsi"/>
          <w:b/>
          <w:sz w:val="22"/>
          <w:szCs w:val="22"/>
        </w:rPr>
        <w:t xml:space="preserve">9.1. </w:t>
      </w:r>
      <w:r w:rsidRPr="00FF7AB3">
        <w:rPr>
          <w:rFonts w:asciiTheme="minorHAnsi" w:hAnsiTheme="minorHAnsi"/>
          <w:sz w:val="22"/>
          <w:szCs w:val="22"/>
        </w:rPr>
        <w:t>Ficará impedida de licitar e contratar com a Administração pelo prazo de até 5 (cinco) anos, ou enquanto perdurarem os motivos determinantes da punição, a pessoa jurídica que prati</w:t>
      </w:r>
      <w:r w:rsidR="00A116FB">
        <w:rPr>
          <w:rFonts w:asciiTheme="minorHAnsi" w:hAnsiTheme="minorHAnsi"/>
          <w:sz w:val="22"/>
          <w:szCs w:val="22"/>
        </w:rPr>
        <w:t xml:space="preserve">car quaisquer atos </w:t>
      </w:r>
      <w:proofErr w:type="gramStart"/>
      <w:r w:rsidR="00A116FB">
        <w:rPr>
          <w:rFonts w:asciiTheme="minorHAnsi" w:hAnsiTheme="minorHAnsi"/>
          <w:sz w:val="22"/>
          <w:szCs w:val="22"/>
        </w:rPr>
        <w:t>previstos na Lei de Licitações</w:t>
      </w:r>
      <w:r w:rsidRPr="00FF7AB3">
        <w:rPr>
          <w:rFonts w:asciiTheme="minorHAnsi" w:hAnsiTheme="minorHAnsi"/>
          <w:sz w:val="22"/>
          <w:szCs w:val="22"/>
        </w:rPr>
        <w:t>, respeitado</w:t>
      </w:r>
      <w:proofErr w:type="gramEnd"/>
      <w:r w:rsidRPr="00FF7AB3">
        <w:rPr>
          <w:rFonts w:asciiTheme="minorHAnsi" w:hAnsiTheme="minorHAnsi"/>
          <w:sz w:val="22"/>
          <w:szCs w:val="22"/>
        </w:rPr>
        <w:t xml:space="preserve"> o contraditório e ampla defesa.</w:t>
      </w:r>
    </w:p>
    <w:p w:rsidR="00CF0AB4" w:rsidRPr="00FF7AB3" w:rsidRDefault="00CF0AB4" w:rsidP="00CF0AB4">
      <w:pPr>
        <w:ind w:right="51"/>
        <w:jc w:val="both"/>
        <w:rPr>
          <w:rFonts w:asciiTheme="minorHAnsi" w:hAnsiTheme="minorHAnsi"/>
          <w:sz w:val="22"/>
          <w:szCs w:val="22"/>
        </w:rPr>
      </w:pPr>
      <w:r w:rsidRPr="00FF7AB3">
        <w:rPr>
          <w:rFonts w:asciiTheme="minorHAnsi" w:hAnsiTheme="minorHAnsi"/>
          <w:b/>
          <w:bCs/>
          <w:sz w:val="22"/>
          <w:szCs w:val="22"/>
        </w:rPr>
        <w:t xml:space="preserve">9.2. </w:t>
      </w:r>
      <w:r w:rsidRPr="00FF7AB3">
        <w:rPr>
          <w:rFonts w:asciiTheme="minorHAnsi" w:hAnsiTheme="minorHAnsi"/>
          <w:sz w:val="22"/>
          <w:szCs w:val="22"/>
        </w:rPr>
        <w:t>Nos da Lei 8.666/93 e alterações, poderão ser aplicadas multas, as quais são autônomas e a aplicação  de uma não exclui a de outra, respeitado o contraditório e ampla defesa.</w:t>
      </w:r>
    </w:p>
    <w:p w:rsidR="00CF0AB4" w:rsidRPr="00FF7AB3" w:rsidRDefault="00CF0AB4" w:rsidP="00CF0AB4">
      <w:pPr>
        <w:ind w:right="51"/>
        <w:jc w:val="both"/>
        <w:rPr>
          <w:rFonts w:asciiTheme="minorHAnsi" w:hAnsiTheme="minorHAnsi"/>
          <w:sz w:val="22"/>
          <w:szCs w:val="22"/>
        </w:rPr>
      </w:pPr>
      <w:r w:rsidRPr="00FF7AB3">
        <w:rPr>
          <w:rFonts w:asciiTheme="minorHAnsi" w:hAnsiTheme="minorHAnsi"/>
          <w:b/>
          <w:bCs/>
          <w:sz w:val="22"/>
          <w:szCs w:val="22"/>
        </w:rPr>
        <w:t xml:space="preserve">9.3. </w:t>
      </w:r>
      <w:r w:rsidRPr="00FF7AB3">
        <w:rPr>
          <w:rFonts w:asciiTheme="minorHAnsi" w:hAnsiTheme="minorHAnsi"/>
          <w:sz w:val="22"/>
          <w:szCs w:val="22"/>
        </w:rPr>
        <w:t xml:space="preserve">Os procedimentos para aplicação de advertência e multa relativas ao inadimplemento de obrigações contratuais, bem como para aplicação das demais penalidades cabíveis, serão conduzidos no âmbito do órgão contratante e as penalidades serão aplicadas por autoridade competente do mesmo órgão, respeitado o  </w:t>
      </w:r>
      <w:proofErr w:type="gramStart"/>
      <w:r w:rsidRPr="00FF7AB3">
        <w:rPr>
          <w:rFonts w:asciiTheme="minorHAnsi" w:hAnsiTheme="minorHAnsi"/>
          <w:sz w:val="22"/>
          <w:szCs w:val="22"/>
        </w:rPr>
        <w:t>contraditório e ampla defesa</w:t>
      </w:r>
      <w:proofErr w:type="gramEnd"/>
      <w:r w:rsidRPr="00FF7AB3">
        <w:rPr>
          <w:rFonts w:asciiTheme="minorHAnsi" w:hAnsiTheme="minorHAnsi"/>
          <w:sz w:val="22"/>
          <w:szCs w:val="22"/>
        </w:rPr>
        <w:t>.</w:t>
      </w:r>
    </w:p>
    <w:p w:rsidR="00CF0AB4" w:rsidRDefault="00CF0AB4" w:rsidP="00CF0AB4">
      <w:pPr>
        <w:jc w:val="both"/>
        <w:rPr>
          <w:rFonts w:asciiTheme="minorHAnsi" w:hAnsiTheme="minorHAnsi"/>
          <w:b/>
          <w:sz w:val="22"/>
          <w:szCs w:val="22"/>
        </w:rPr>
      </w:pPr>
    </w:p>
    <w:p w:rsidR="00A116FB" w:rsidRPr="00FF7AB3" w:rsidRDefault="00A116FB" w:rsidP="00CF0AB4">
      <w:pPr>
        <w:jc w:val="both"/>
        <w:rPr>
          <w:rFonts w:asciiTheme="minorHAnsi" w:hAnsiTheme="minorHAnsi"/>
          <w:b/>
          <w:sz w:val="22"/>
          <w:szCs w:val="22"/>
        </w:rPr>
      </w:pPr>
    </w:p>
    <w:p w:rsidR="00CF0AB4" w:rsidRDefault="00CF0AB4" w:rsidP="00CF0AB4">
      <w:pPr>
        <w:jc w:val="center"/>
        <w:rPr>
          <w:rFonts w:asciiTheme="minorHAnsi" w:hAnsiTheme="minorHAnsi"/>
          <w:b/>
          <w:i/>
          <w:sz w:val="22"/>
          <w:szCs w:val="22"/>
        </w:rPr>
      </w:pPr>
      <w:r w:rsidRPr="00FF7AB3">
        <w:rPr>
          <w:rFonts w:asciiTheme="minorHAnsi" w:hAnsiTheme="minorHAnsi"/>
          <w:b/>
          <w:i/>
          <w:sz w:val="22"/>
          <w:szCs w:val="22"/>
        </w:rPr>
        <w:t>X - DA CLÁUSULA ADICIONAL</w:t>
      </w: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Para formalização de possíveis alterações ou rescisão contratual serão obedecidas </w:t>
      </w:r>
      <w:proofErr w:type="gramStart"/>
      <w:r w:rsidRPr="00FF7AB3">
        <w:rPr>
          <w:rFonts w:asciiTheme="minorHAnsi" w:hAnsiTheme="minorHAnsi"/>
          <w:sz w:val="22"/>
          <w:szCs w:val="22"/>
        </w:rPr>
        <w:t>as</w:t>
      </w:r>
      <w:proofErr w:type="gramEnd"/>
      <w:r w:rsidRPr="00FF7AB3">
        <w:rPr>
          <w:rFonts w:asciiTheme="minorHAnsi" w:hAnsiTheme="minorHAnsi"/>
          <w:sz w:val="22"/>
          <w:szCs w:val="22"/>
        </w:rPr>
        <w:t xml:space="preserve"> normas previstas na Lei nº 8.666 de 21.06.93, com as alterações introduzidas pela Lei nº 8.883 de 06.06.94 e demais dispositivos legais pertinentes.</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XI -</w:t>
      </w:r>
      <w:r w:rsidR="00787C9C">
        <w:rPr>
          <w:rFonts w:asciiTheme="minorHAnsi" w:hAnsiTheme="minorHAnsi"/>
          <w:b/>
          <w:i/>
          <w:sz w:val="22"/>
          <w:szCs w:val="22"/>
        </w:rPr>
        <w:t xml:space="preserve"> DA</w:t>
      </w:r>
      <w:r w:rsidRPr="00FF7AB3">
        <w:rPr>
          <w:rFonts w:asciiTheme="minorHAnsi" w:hAnsiTheme="minorHAnsi"/>
          <w:b/>
          <w:i/>
          <w:sz w:val="22"/>
          <w:szCs w:val="22"/>
        </w:rPr>
        <w:t xml:space="preserve"> FORMA DE PAGAMENTO E REAJUSTE</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cs="Arial"/>
          <w:b/>
          <w:sz w:val="22"/>
          <w:szCs w:val="22"/>
        </w:rPr>
        <w:t>11.1.</w:t>
      </w:r>
      <w:r w:rsidRPr="00FF7AB3">
        <w:rPr>
          <w:rFonts w:asciiTheme="minorHAnsi" w:hAnsiTheme="minorHAnsi" w:cs="Arial"/>
          <w:sz w:val="22"/>
          <w:szCs w:val="22"/>
        </w:rPr>
        <w:t xml:space="preserve"> </w:t>
      </w:r>
      <w:r w:rsidR="005445D1">
        <w:rPr>
          <w:rFonts w:asciiTheme="minorHAnsi" w:hAnsiTheme="minorHAnsi"/>
          <w:sz w:val="22"/>
          <w:szCs w:val="22"/>
        </w:rPr>
        <w:t>A Diretoria Financeira</w:t>
      </w:r>
      <w:r w:rsidRPr="00FF7AB3">
        <w:rPr>
          <w:rFonts w:asciiTheme="minorHAnsi" w:hAnsiTheme="minorHAnsi"/>
          <w:bCs/>
          <w:sz w:val="22"/>
          <w:szCs w:val="22"/>
        </w:rPr>
        <w:t xml:space="preserve"> efetuará o pagamento </w:t>
      </w:r>
      <w:proofErr w:type="gramStart"/>
      <w:r w:rsidRPr="00FF7AB3">
        <w:rPr>
          <w:rFonts w:asciiTheme="minorHAnsi" w:hAnsiTheme="minorHAnsi"/>
          <w:bCs/>
          <w:sz w:val="22"/>
          <w:szCs w:val="22"/>
        </w:rPr>
        <w:t>à</w:t>
      </w:r>
      <w:proofErr w:type="gramEnd"/>
      <w:r w:rsidRPr="00FF7AB3">
        <w:rPr>
          <w:rFonts w:asciiTheme="minorHAnsi" w:hAnsiTheme="minorHAnsi"/>
          <w:bCs/>
          <w:sz w:val="22"/>
          <w:szCs w:val="22"/>
        </w:rPr>
        <w:t xml:space="preserve"> </w:t>
      </w:r>
      <w:r w:rsidRPr="00FF7AB3">
        <w:rPr>
          <w:rFonts w:asciiTheme="minorHAnsi" w:hAnsiTheme="minorHAnsi"/>
          <w:b/>
          <w:sz w:val="22"/>
          <w:szCs w:val="22"/>
        </w:rPr>
        <w:t xml:space="preserve">CONTRATA </w:t>
      </w:r>
      <w:r w:rsidRPr="00FF7AB3">
        <w:rPr>
          <w:rFonts w:asciiTheme="minorHAnsi" w:hAnsiTheme="minorHAnsi"/>
          <w:bCs/>
          <w:sz w:val="22"/>
          <w:szCs w:val="22"/>
        </w:rPr>
        <w:t>no prazo</w:t>
      </w:r>
      <w:r w:rsidRPr="00FF7AB3">
        <w:rPr>
          <w:rFonts w:asciiTheme="minorHAnsi" w:hAnsiTheme="minorHAnsi"/>
          <w:sz w:val="22"/>
          <w:szCs w:val="22"/>
        </w:rPr>
        <w:t xml:space="preserve"> de até 05</w:t>
      </w:r>
      <w:r w:rsidRPr="00FF7AB3">
        <w:rPr>
          <w:rFonts w:asciiTheme="minorHAnsi" w:hAnsiTheme="minorHAnsi"/>
          <w:b/>
          <w:sz w:val="22"/>
          <w:szCs w:val="22"/>
        </w:rPr>
        <w:t xml:space="preserve"> </w:t>
      </w:r>
      <w:r w:rsidRPr="00FF7AB3">
        <w:rPr>
          <w:rFonts w:asciiTheme="minorHAnsi" w:hAnsiTheme="minorHAnsi"/>
          <w:sz w:val="22"/>
          <w:szCs w:val="22"/>
        </w:rPr>
        <w:t xml:space="preserve">(cinco) dias, contados da data do recebimento da Nota Fiscal/Fatura, após conferência pela área requisitante.  </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11.</w:t>
      </w:r>
      <w:r w:rsidR="00787C9C">
        <w:rPr>
          <w:rFonts w:asciiTheme="minorHAnsi" w:hAnsiTheme="minorHAnsi"/>
          <w:b/>
          <w:sz w:val="22"/>
          <w:szCs w:val="22"/>
        </w:rPr>
        <w:t>2</w:t>
      </w:r>
      <w:r w:rsidRPr="00FF7AB3">
        <w:rPr>
          <w:rFonts w:asciiTheme="minorHAnsi" w:hAnsiTheme="minorHAnsi"/>
          <w:b/>
          <w:sz w:val="22"/>
          <w:szCs w:val="22"/>
        </w:rPr>
        <w:t>.</w:t>
      </w:r>
      <w:r w:rsidRPr="00FF7AB3">
        <w:rPr>
          <w:rFonts w:asciiTheme="minorHAnsi" w:hAnsiTheme="minorHAnsi"/>
          <w:sz w:val="22"/>
          <w:szCs w:val="22"/>
        </w:rPr>
        <w:t xml:space="preserve"> Antes de ser efetuado o pagamento, a Comissão de Gestão de Contratos, ouvindo a área requisitante, deverá emitir certidão atestando que os serviços foram executados conforme o pactuado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11.</w:t>
      </w:r>
      <w:r w:rsidR="00787C9C">
        <w:rPr>
          <w:rFonts w:asciiTheme="minorHAnsi" w:hAnsiTheme="minorHAnsi"/>
          <w:b/>
          <w:sz w:val="22"/>
          <w:szCs w:val="22"/>
        </w:rPr>
        <w:t>3</w:t>
      </w:r>
      <w:r w:rsidRPr="00FF7AB3">
        <w:rPr>
          <w:rFonts w:asciiTheme="minorHAnsi" w:hAnsiTheme="minorHAnsi"/>
          <w:b/>
          <w:sz w:val="22"/>
          <w:szCs w:val="22"/>
        </w:rPr>
        <w:t xml:space="preserve">. </w:t>
      </w:r>
      <w:r w:rsidRPr="00FF7AB3">
        <w:rPr>
          <w:rFonts w:asciiTheme="minorHAnsi" w:hAnsiTheme="minorHAnsi"/>
          <w:sz w:val="22"/>
          <w:szCs w:val="22"/>
        </w:rPr>
        <w:t>Os valores estipulados nesta cláusula</w:t>
      </w:r>
      <w:r w:rsidRPr="00FF7AB3">
        <w:rPr>
          <w:rFonts w:asciiTheme="minorHAnsi" w:hAnsiTheme="minorHAnsi"/>
          <w:bCs/>
          <w:sz w:val="22"/>
          <w:szCs w:val="22"/>
        </w:rPr>
        <w:t xml:space="preserve"> </w:t>
      </w:r>
      <w:r w:rsidRPr="00FF7AB3">
        <w:rPr>
          <w:rFonts w:asciiTheme="minorHAnsi" w:hAnsiTheme="minorHAnsi"/>
          <w:sz w:val="22"/>
          <w:szCs w:val="22"/>
        </w:rPr>
        <w:t>serão fixos e irreajustáveis, podendo, apenas sofrer acréscimos ou supressões a fim de restabelecer o equilíbrio econômico-financeiro do contrato.</w:t>
      </w:r>
    </w:p>
    <w:p w:rsidR="00CF0AB4" w:rsidRPr="00FF7AB3" w:rsidRDefault="00787C9C" w:rsidP="00CF0AB4">
      <w:pPr>
        <w:jc w:val="both"/>
        <w:rPr>
          <w:rFonts w:asciiTheme="minorHAnsi" w:hAnsiTheme="minorHAnsi"/>
          <w:sz w:val="22"/>
          <w:szCs w:val="22"/>
        </w:rPr>
      </w:pPr>
      <w:r>
        <w:rPr>
          <w:rFonts w:asciiTheme="minorHAnsi" w:hAnsiTheme="minorHAnsi"/>
          <w:b/>
          <w:sz w:val="22"/>
          <w:szCs w:val="22"/>
        </w:rPr>
        <w:t>11.4</w:t>
      </w:r>
      <w:r w:rsidR="00CF0AB4" w:rsidRPr="00FF7AB3">
        <w:rPr>
          <w:rFonts w:asciiTheme="minorHAnsi" w:hAnsiTheme="minorHAnsi"/>
          <w:b/>
          <w:sz w:val="22"/>
          <w:szCs w:val="22"/>
        </w:rPr>
        <w:t>.</w:t>
      </w:r>
      <w:r w:rsidR="00CF0AB4" w:rsidRPr="00FF7AB3">
        <w:rPr>
          <w:rFonts w:asciiTheme="minorHAnsi" w:hAnsiTheme="minorHAnsi"/>
          <w:sz w:val="22"/>
          <w:szCs w:val="22"/>
        </w:rPr>
        <w:t xml:space="preserve"> O presente contrato poderá sofrer alterações para adequar-se às disposições carreadas nas Leis Federais </w:t>
      </w:r>
      <w:proofErr w:type="spellStart"/>
      <w:r w:rsidR="00CF0AB4" w:rsidRPr="00FF7AB3">
        <w:rPr>
          <w:rFonts w:asciiTheme="minorHAnsi" w:hAnsiTheme="minorHAnsi"/>
          <w:sz w:val="22"/>
          <w:szCs w:val="22"/>
        </w:rPr>
        <w:t>nºs</w:t>
      </w:r>
      <w:proofErr w:type="spellEnd"/>
      <w:r w:rsidR="00CF0AB4" w:rsidRPr="00FF7AB3">
        <w:rPr>
          <w:rFonts w:asciiTheme="minorHAnsi" w:hAnsiTheme="minorHAnsi"/>
          <w:sz w:val="22"/>
          <w:szCs w:val="22"/>
        </w:rPr>
        <w:t xml:space="preserve"> 8.883/94, 9.032/95 e 9.648/98.</w:t>
      </w:r>
    </w:p>
    <w:p w:rsidR="00CF0AB4" w:rsidRDefault="00CF0AB4" w:rsidP="00CF0AB4">
      <w:pPr>
        <w:jc w:val="both"/>
        <w:rPr>
          <w:rFonts w:asciiTheme="minorHAnsi" w:hAnsiTheme="minorHAnsi"/>
          <w:b/>
          <w:sz w:val="22"/>
          <w:szCs w:val="22"/>
        </w:rPr>
      </w:pPr>
    </w:p>
    <w:p w:rsidR="001650EA" w:rsidRDefault="001650EA" w:rsidP="00CF0AB4">
      <w:pPr>
        <w:jc w:val="both"/>
        <w:rPr>
          <w:rFonts w:asciiTheme="minorHAnsi" w:hAnsiTheme="minorHAnsi"/>
          <w:b/>
          <w:sz w:val="22"/>
          <w:szCs w:val="22"/>
        </w:rPr>
      </w:pPr>
    </w:p>
    <w:p w:rsidR="00F34616" w:rsidRDefault="00F34616" w:rsidP="00CF0AB4">
      <w:pPr>
        <w:jc w:val="both"/>
        <w:rPr>
          <w:rFonts w:asciiTheme="minorHAnsi" w:hAnsiTheme="minorHAnsi"/>
          <w:b/>
          <w:sz w:val="22"/>
          <w:szCs w:val="22"/>
        </w:rPr>
      </w:pPr>
    </w:p>
    <w:p w:rsidR="00F34616" w:rsidRPr="00FF7AB3" w:rsidRDefault="00F34616"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XII - DAS RESPONSABILIDADES DA CONTRATADA</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12.1. </w:t>
      </w:r>
      <w:r w:rsidRPr="00FF7AB3">
        <w:rPr>
          <w:rFonts w:asciiTheme="minorHAnsi" w:hAnsiTheme="minorHAnsi"/>
          <w:sz w:val="22"/>
          <w:szCs w:val="22"/>
        </w:rPr>
        <w:t>Realizar os serviços na</w:t>
      </w:r>
      <w:r w:rsidR="00787C9C">
        <w:rPr>
          <w:rFonts w:asciiTheme="minorHAnsi" w:hAnsiTheme="minorHAnsi"/>
          <w:sz w:val="22"/>
          <w:szCs w:val="22"/>
        </w:rPr>
        <w:t>s condições previstas no edital, com observação das normas de segurança vigente.</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12.2.</w:t>
      </w:r>
      <w:r w:rsidRPr="00FF7AB3">
        <w:rPr>
          <w:rFonts w:asciiTheme="minorHAnsi" w:hAnsiTheme="minorHAnsi"/>
          <w:sz w:val="22"/>
          <w:szCs w:val="22"/>
        </w:rPr>
        <w:t xml:space="preserve"> Ser responsável por todos os encargos trabalhistas, previdenciários, sociais e constantes das demais disposições legais, referentes aos seus empregados que trabalhem na confecção dos itens, bem como na entrega dos mesmos.</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12.3.</w:t>
      </w:r>
      <w:r w:rsidRPr="00FF7AB3">
        <w:rPr>
          <w:rFonts w:asciiTheme="minorHAnsi" w:hAnsiTheme="minorHAnsi"/>
          <w:sz w:val="22"/>
          <w:szCs w:val="22"/>
        </w:rPr>
        <w:t xml:space="preserve"> Pagar todos os tributos incidentes, ou que venham a incidir sobre o objeto deste contrato, i.e., impostos, taxas e contribuições, federais, estaduais ou municipais.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12.4. </w:t>
      </w:r>
      <w:r w:rsidRPr="00FF7AB3">
        <w:rPr>
          <w:rFonts w:asciiTheme="minorHAnsi" w:hAnsiTheme="minorHAnsi"/>
          <w:sz w:val="22"/>
          <w:szCs w:val="22"/>
        </w:rPr>
        <w:t xml:space="preserve">Dar andamento contínuo ao fornecimento dos itens nos termos estipulados pela </w:t>
      </w:r>
      <w:r w:rsidRPr="00FF7AB3">
        <w:rPr>
          <w:rFonts w:asciiTheme="minorHAnsi" w:hAnsiTheme="minorHAnsi"/>
          <w:b/>
          <w:sz w:val="22"/>
          <w:szCs w:val="22"/>
        </w:rPr>
        <w:t>CÂMARA</w:t>
      </w:r>
      <w:r w:rsidRPr="00FF7AB3">
        <w:rPr>
          <w:rFonts w:asciiTheme="minorHAnsi" w:hAnsiTheme="minorHAnsi"/>
          <w:sz w:val="22"/>
          <w:szCs w:val="22"/>
        </w:rPr>
        <w:t>, sem interrompê-lo ou abandoná-lo.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12.5.</w:t>
      </w:r>
      <w:r w:rsidR="00787C9C">
        <w:rPr>
          <w:rFonts w:asciiTheme="minorHAnsi" w:hAnsiTheme="minorHAnsi"/>
          <w:sz w:val="22"/>
          <w:szCs w:val="22"/>
        </w:rPr>
        <w:t xml:space="preserve"> Transportar o equipamento</w:t>
      </w:r>
      <w:r w:rsidRPr="00FF7AB3">
        <w:rPr>
          <w:rFonts w:asciiTheme="minorHAnsi" w:hAnsiTheme="minorHAnsi"/>
          <w:sz w:val="22"/>
          <w:szCs w:val="22"/>
        </w:rPr>
        <w:t xml:space="preserve"> de maneira adequada, observando sempre as normas sanitárias e de segurança legalmente estabelecidas. </w:t>
      </w:r>
    </w:p>
    <w:p w:rsidR="00CF0AB4" w:rsidRDefault="00CF0AB4" w:rsidP="00CF0AB4">
      <w:pPr>
        <w:jc w:val="both"/>
        <w:rPr>
          <w:rFonts w:asciiTheme="minorHAnsi" w:hAnsiTheme="minorHAnsi"/>
          <w:b/>
          <w:sz w:val="22"/>
          <w:szCs w:val="22"/>
        </w:rPr>
      </w:pPr>
    </w:p>
    <w:p w:rsidR="001650EA" w:rsidRPr="00FF7AB3" w:rsidRDefault="001650EA"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lastRenderedPageBreak/>
        <w:t>XIII- DAS DISPOSIÇÕES GERAIS</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13.1.</w:t>
      </w:r>
      <w:r w:rsidRPr="00FF7AB3">
        <w:rPr>
          <w:rFonts w:asciiTheme="minorHAnsi" w:hAnsiTheme="minorHAnsi"/>
          <w:sz w:val="22"/>
          <w:szCs w:val="22"/>
        </w:rPr>
        <w:t xml:space="preserve"> Sendo a </w:t>
      </w:r>
      <w:r w:rsidRPr="00FF7AB3">
        <w:rPr>
          <w:rFonts w:asciiTheme="minorHAnsi" w:hAnsiTheme="minorHAnsi"/>
          <w:b/>
          <w:sz w:val="22"/>
          <w:szCs w:val="22"/>
        </w:rPr>
        <w:t>CONTRATADA</w:t>
      </w:r>
      <w:r w:rsidRPr="00FF7AB3">
        <w:rPr>
          <w:rFonts w:asciiTheme="minorHAnsi" w:hAnsiTheme="minorHAnsi"/>
          <w:sz w:val="22"/>
          <w:szCs w:val="22"/>
        </w:rPr>
        <w:t xml:space="preserve"> empresa devidamente constituída e com personalidade jurídica própria, não há vínculo empregatício entre seus empregados e a Edilidade</w:t>
      </w:r>
      <w:r w:rsidRPr="00FF7AB3">
        <w:rPr>
          <w:rFonts w:asciiTheme="minorHAnsi" w:hAnsiTheme="minorHAnsi"/>
          <w:b/>
          <w:sz w:val="22"/>
          <w:szCs w:val="22"/>
        </w:rPr>
        <w:t>.</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13.2.</w:t>
      </w:r>
      <w:r w:rsidRPr="00FF7AB3">
        <w:rPr>
          <w:rFonts w:asciiTheme="minorHAnsi" w:hAnsiTheme="minorHAnsi"/>
          <w:sz w:val="22"/>
          <w:szCs w:val="22"/>
        </w:rPr>
        <w:t xml:space="preserve"> A</w:t>
      </w:r>
      <w:r w:rsidRPr="00FF7AB3">
        <w:rPr>
          <w:rFonts w:asciiTheme="minorHAnsi" w:hAnsiTheme="minorHAnsi"/>
          <w:b/>
          <w:sz w:val="22"/>
          <w:szCs w:val="22"/>
        </w:rPr>
        <w:t xml:space="preserve"> CONTRATADA </w:t>
      </w:r>
      <w:r w:rsidRPr="00FF7AB3">
        <w:rPr>
          <w:rFonts w:asciiTheme="minorHAnsi" w:hAnsiTheme="minorHAnsi"/>
          <w:sz w:val="22"/>
          <w:szCs w:val="22"/>
        </w:rPr>
        <w:t xml:space="preserve">é responsável pelos danos causados direta e indiretamente a </w:t>
      </w:r>
      <w:r w:rsidRPr="00FF7AB3">
        <w:rPr>
          <w:rFonts w:asciiTheme="minorHAnsi" w:hAnsiTheme="minorHAnsi"/>
          <w:b/>
          <w:sz w:val="22"/>
          <w:szCs w:val="22"/>
        </w:rPr>
        <w:t xml:space="preserve">Edilidade </w:t>
      </w:r>
      <w:r w:rsidRPr="00FF7AB3">
        <w:rPr>
          <w:rFonts w:asciiTheme="minorHAnsi" w:hAnsiTheme="minorHAnsi"/>
          <w:sz w:val="22"/>
          <w:szCs w:val="22"/>
        </w:rPr>
        <w:t>ou a terceiros, decorrentes de sua culpa ou dolo no fornecimento dos itens, não excluindo ou reduzindo essa responsabilidade à fiscalização ou o acompanhamento por representante da Edilidade.</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13.3. </w:t>
      </w:r>
      <w:r w:rsidRPr="00FF7AB3">
        <w:rPr>
          <w:rFonts w:asciiTheme="minorHAnsi" w:hAnsiTheme="minorHAnsi"/>
          <w:sz w:val="22"/>
          <w:szCs w:val="22"/>
        </w:rPr>
        <w:t xml:space="preserve">A </w:t>
      </w:r>
      <w:r w:rsidRPr="00FF7AB3">
        <w:rPr>
          <w:rFonts w:asciiTheme="minorHAnsi" w:hAnsiTheme="minorHAnsi"/>
          <w:b/>
          <w:sz w:val="22"/>
          <w:szCs w:val="22"/>
        </w:rPr>
        <w:t>CONTRATADA</w:t>
      </w:r>
      <w:r w:rsidRPr="00FF7AB3">
        <w:rPr>
          <w:rFonts w:asciiTheme="minorHAnsi" w:hAnsiTheme="minorHAnsi"/>
          <w:sz w:val="22"/>
          <w:szCs w:val="22"/>
        </w:rPr>
        <w:t xml:space="preserve"> é responsável pelos encargos trabalhistas, previdenciários, fiscais e comerciais resultantes da execução do contrato.</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 xml:space="preserve">13.3.1. </w:t>
      </w:r>
      <w:r w:rsidRPr="00FF7AB3">
        <w:rPr>
          <w:rFonts w:asciiTheme="minorHAnsi" w:hAnsiTheme="minorHAnsi"/>
          <w:sz w:val="22"/>
          <w:szCs w:val="22"/>
        </w:rPr>
        <w:t xml:space="preserve">A inadimplência da </w:t>
      </w:r>
      <w:r w:rsidRPr="00FF7AB3">
        <w:rPr>
          <w:rFonts w:asciiTheme="minorHAnsi" w:hAnsiTheme="minorHAnsi"/>
          <w:b/>
          <w:sz w:val="22"/>
          <w:szCs w:val="22"/>
        </w:rPr>
        <w:t>CONTRATADA</w:t>
      </w:r>
      <w:r w:rsidRPr="00FF7AB3">
        <w:rPr>
          <w:rFonts w:asciiTheme="minorHAnsi" w:hAnsiTheme="minorHAnsi"/>
          <w:sz w:val="22"/>
          <w:szCs w:val="22"/>
        </w:rPr>
        <w:t xml:space="preserve"> com referência aos encargos trabalhistas, fiscais e comerciais, não transfere à Edilidade a responsabilidade por seu pagamento, nem poderá onerar o objeto deste contrato.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13.4.</w:t>
      </w:r>
      <w:r w:rsidRPr="00FF7AB3">
        <w:rPr>
          <w:rFonts w:asciiTheme="minorHAnsi" w:hAnsiTheme="minorHAnsi"/>
          <w:sz w:val="22"/>
          <w:szCs w:val="22"/>
        </w:rPr>
        <w:t xml:space="preserve"> A </w:t>
      </w:r>
      <w:r w:rsidRPr="00FF7AB3">
        <w:rPr>
          <w:rFonts w:asciiTheme="minorHAnsi" w:hAnsiTheme="minorHAnsi"/>
          <w:b/>
          <w:sz w:val="22"/>
          <w:szCs w:val="22"/>
        </w:rPr>
        <w:t>CONTRATADA</w:t>
      </w:r>
      <w:r w:rsidRPr="00FF7AB3">
        <w:rPr>
          <w:rFonts w:asciiTheme="minorHAnsi" w:hAnsiTheme="minorHAnsi"/>
          <w:sz w:val="22"/>
          <w:szCs w:val="22"/>
        </w:rPr>
        <w:t xml:space="preserve"> autoriza a Edilidade </w:t>
      </w:r>
      <w:r w:rsidRPr="00FF7AB3">
        <w:rPr>
          <w:rFonts w:asciiTheme="minorHAnsi" w:hAnsiTheme="minorHAnsi"/>
          <w:b/>
          <w:sz w:val="22"/>
          <w:szCs w:val="22"/>
        </w:rPr>
        <w:t xml:space="preserve"> </w:t>
      </w:r>
      <w:r w:rsidRPr="00FF7AB3">
        <w:rPr>
          <w:rFonts w:asciiTheme="minorHAnsi" w:hAnsiTheme="minorHAnsi"/>
          <w:sz w:val="22"/>
          <w:szCs w:val="22"/>
        </w:rPr>
        <w:t>a descontar dos pagamentos a serem realizados os valores referentes aos tributos legais, que incidam ou venham a incidir, sobre o objeto deste contrato.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13.5. </w:t>
      </w:r>
      <w:r w:rsidRPr="00FF7AB3">
        <w:rPr>
          <w:rFonts w:asciiTheme="minorHAnsi" w:hAnsiTheme="minorHAnsi"/>
          <w:sz w:val="22"/>
          <w:szCs w:val="22"/>
        </w:rPr>
        <w:t>A</w:t>
      </w:r>
      <w:r w:rsidRPr="00FF7AB3">
        <w:rPr>
          <w:rFonts w:asciiTheme="minorHAnsi" w:hAnsiTheme="minorHAnsi"/>
          <w:b/>
          <w:sz w:val="22"/>
          <w:szCs w:val="22"/>
        </w:rPr>
        <w:t xml:space="preserve"> CONTRATADA </w:t>
      </w:r>
      <w:r w:rsidRPr="00FF7AB3">
        <w:rPr>
          <w:rFonts w:asciiTheme="minorHAnsi" w:hAnsiTheme="minorHAnsi"/>
          <w:sz w:val="22"/>
          <w:szCs w:val="22"/>
        </w:rPr>
        <w:t>não poderá realizar a subcontratação total ou parcial do objeto deste contrato.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13.6. </w:t>
      </w:r>
      <w:r w:rsidRPr="00FF7AB3">
        <w:rPr>
          <w:rFonts w:asciiTheme="minorHAnsi" w:hAnsiTheme="minorHAnsi"/>
          <w:sz w:val="22"/>
          <w:szCs w:val="22"/>
        </w:rPr>
        <w:t xml:space="preserve">Caso a </w:t>
      </w:r>
      <w:r w:rsidRPr="00FF7AB3">
        <w:rPr>
          <w:rFonts w:asciiTheme="minorHAnsi" w:hAnsiTheme="minorHAnsi"/>
          <w:b/>
          <w:sz w:val="22"/>
          <w:szCs w:val="22"/>
        </w:rPr>
        <w:t>CONTRATADA</w:t>
      </w:r>
      <w:r w:rsidRPr="00FF7AB3">
        <w:rPr>
          <w:rFonts w:asciiTheme="minorHAnsi" w:hAnsiTheme="minorHAnsi"/>
          <w:sz w:val="22"/>
          <w:szCs w:val="22"/>
        </w:rPr>
        <w:t xml:space="preserve"> abandone o fornecimento dos itens ou passe a fornecê-los de forma imprópria, a Edilidade suspenderá imediatamente os pagamentos porventura devidos, além de tomar outras medidas legais cabíveis. </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13.7.</w:t>
      </w:r>
      <w:r w:rsidRPr="00FF7AB3">
        <w:rPr>
          <w:rFonts w:asciiTheme="minorHAnsi" w:hAnsiTheme="minorHAnsi"/>
          <w:sz w:val="22"/>
          <w:szCs w:val="22"/>
        </w:rPr>
        <w:t xml:space="preserve"> A tolerância das partes de eventuais infrações às condições estipuladas neste instrumento, não valerá como </w:t>
      </w:r>
      <w:proofErr w:type="gramStart"/>
      <w:r w:rsidRPr="00FF7AB3">
        <w:rPr>
          <w:rFonts w:asciiTheme="minorHAnsi" w:hAnsiTheme="minorHAnsi"/>
          <w:sz w:val="22"/>
          <w:szCs w:val="22"/>
        </w:rPr>
        <w:t>precedente, novação</w:t>
      </w:r>
      <w:proofErr w:type="gramEnd"/>
      <w:r w:rsidRPr="00FF7AB3">
        <w:rPr>
          <w:rFonts w:asciiTheme="minorHAnsi" w:hAnsiTheme="minorHAnsi"/>
          <w:sz w:val="22"/>
          <w:szCs w:val="22"/>
        </w:rPr>
        <w:t xml:space="preserve"> ou, ainda, como renúncia aos direitos que a legislação pertinente e o contrato assegurem.</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13.8.</w:t>
      </w:r>
      <w:r w:rsidRPr="00FF7AB3">
        <w:rPr>
          <w:rFonts w:asciiTheme="minorHAnsi" w:hAnsiTheme="minorHAnsi"/>
          <w:sz w:val="22"/>
          <w:szCs w:val="22"/>
        </w:rPr>
        <w:t xml:space="preserve"> Qualquer alteração pretendida pelas partes em relação ao presente instrumento</w:t>
      </w:r>
      <w:proofErr w:type="gramStart"/>
      <w:r w:rsidRPr="00FF7AB3">
        <w:rPr>
          <w:rFonts w:asciiTheme="minorHAnsi" w:hAnsiTheme="minorHAnsi"/>
          <w:sz w:val="22"/>
          <w:szCs w:val="22"/>
        </w:rPr>
        <w:t>, deverá</w:t>
      </w:r>
      <w:proofErr w:type="gramEnd"/>
      <w:r w:rsidRPr="00FF7AB3">
        <w:rPr>
          <w:rFonts w:asciiTheme="minorHAnsi" w:hAnsiTheme="minorHAnsi"/>
          <w:sz w:val="22"/>
          <w:szCs w:val="22"/>
        </w:rPr>
        <w:t xml:space="preserve"> ser formalizada através de Termo Aditivo, firmado pelas partes, sempre com observância dos ditames legais previstos na Lei nº 8.666 de 21.06.1993, atualizada pelas Leis </w:t>
      </w:r>
      <w:proofErr w:type="spellStart"/>
      <w:r w:rsidRPr="00FF7AB3">
        <w:rPr>
          <w:rFonts w:asciiTheme="minorHAnsi" w:hAnsiTheme="minorHAnsi"/>
          <w:sz w:val="22"/>
          <w:szCs w:val="22"/>
        </w:rPr>
        <w:t>nºs</w:t>
      </w:r>
      <w:proofErr w:type="spellEnd"/>
      <w:r w:rsidRPr="00FF7AB3">
        <w:rPr>
          <w:rFonts w:asciiTheme="minorHAnsi" w:hAnsiTheme="minorHAnsi"/>
          <w:sz w:val="22"/>
          <w:szCs w:val="22"/>
        </w:rPr>
        <w:t xml:space="preserve"> 8.883 de 08.06.94, 9.032 de 28.04.95 e 9.648 de 27.05.98.</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13.9.</w:t>
      </w:r>
      <w:r w:rsidRPr="00FF7AB3">
        <w:rPr>
          <w:rFonts w:asciiTheme="minorHAnsi" w:hAnsiTheme="minorHAnsi"/>
          <w:sz w:val="22"/>
          <w:szCs w:val="22"/>
        </w:rPr>
        <w:t xml:space="preserve"> A inexecução total ou parcial deste contrato enseja a sua rescisão, com as conseqüências contratuais e as previstas em leis e regulamentos.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13.10.</w:t>
      </w:r>
      <w:r w:rsidRPr="00FF7AB3">
        <w:rPr>
          <w:rFonts w:asciiTheme="minorHAnsi" w:hAnsiTheme="minorHAnsi"/>
          <w:sz w:val="22"/>
          <w:szCs w:val="22"/>
        </w:rPr>
        <w:t xml:space="preserve"> Dentre outros legalmente previstos, constituem motivo para rescisão deste contrato:</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13.10.1.</w:t>
      </w:r>
      <w:r w:rsidRPr="00FF7AB3">
        <w:rPr>
          <w:rFonts w:asciiTheme="minorHAnsi" w:hAnsiTheme="minorHAnsi"/>
          <w:sz w:val="22"/>
          <w:szCs w:val="22"/>
        </w:rPr>
        <w:t xml:space="preserve"> </w:t>
      </w:r>
      <w:proofErr w:type="gramStart"/>
      <w:r w:rsidRPr="00FF7AB3">
        <w:rPr>
          <w:rFonts w:asciiTheme="minorHAnsi" w:hAnsiTheme="minorHAnsi"/>
          <w:sz w:val="22"/>
          <w:szCs w:val="22"/>
        </w:rPr>
        <w:t>o</w:t>
      </w:r>
      <w:proofErr w:type="gramEnd"/>
      <w:r w:rsidRPr="00FF7AB3">
        <w:rPr>
          <w:rFonts w:asciiTheme="minorHAnsi" w:hAnsiTheme="minorHAnsi"/>
          <w:sz w:val="22"/>
          <w:szCs w:val="22"/>
        </w:rPr>
        <w:t xml:space="preserve"> não cumprimento das cláusulas contratuais, especificações ou prazos;</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13.10.2.</w:t>
      </w:r>
      <w:r w:rsidRPr="00FF7AB3">
        <w:rPr>
          <w:rFonts w:asciiTheme="minorHAnsi" w:hAnsiTheme="minorHAnsi"/>
          <w:sz w:val="22"/>
          <w:szCs w:val="22"/>
        </w:rPr>
        <w:t xml:space="preserve"> </w:t>
      </w:r>
      <w:proofErr w:type="gramStart"/>
      <w:r w:rsidRPr="00FF7AB3">
        <w:rPr>
          <w:rFonts w:asciiTheme="minorHAnsi" w:hAnsiTheme="minorHAnsi"/>
          <w:sz w:val="22"/>
          <w:szCs w:val="22"/>
        </w:rPr>
        <w:t>o</w:t>
      </w:r>
      <w:proofErr w:type="gramEnd"/>
      <w:r w:rsidRPr="00FF7AB3">
        <w:rPr>
          <w:rFonts w:asciiTheme="minorHAnsi" w:hAnsiTheme="minorHAnsi"/>
          <w:sz w:val="22"/>
          <w:szCs w:val="22"/>
        </w:rPr>
        <w:t xml:space="preserve"> cumprimento irregular de cláusulas contratuais, especificações e prazos;</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13.10.3.</w:t>
      </w:r>
      <w:r w:rsidRPr="00FF7AB3">
        <w:rPr>
          <w:rFonts w:asciiTheme="minorHAnsi" w:hAnsiTheme="minorHAnsi"/>
          <w:sz w:val="22"/>
          <w:szCs w:val="22"/>
        </w:rPr>
        <w:t xml:space="preserve"> </w:t>
      </w:r>
      <w:proofErr w:type="gramStart"/>
      <w:r w:rsidRPr="00FF7AB3">
        <w:rPr>
          <w:rFonts w:asciiTheme="minorHAnsi" w:hAnsiTheme="minorHAnsi"/>
          <w:sz w:val="22"/>
          <w:szCs w:val="22"/>
        </w:rPr>
        <w:t>a</w:t>
      </w:r>
      <w:proofErr w:type="gramEnd"/>
      <w:r w:rsidRPr="00FF7AB3">
        <w:rPr>
          <w:rFonts w:asciiTheme="minorHAnsi" w:hAnsiTheme="minorHAnsi"/>
          <w:sz w:val="22"/>
          <w:szCs w:val="22"/>
        </w:rPr>
        <w:t xml:space="preserve"> decretação de falência ou instauração de insolvência civil;</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13.10.4.</w:t>
      </w:r>
      <w:r w:rsidRPr="00FF7AB3">
        <w:rPr>
          <w:rFonts w:asciiTheme="minorHAnsi" w:hAnsiTheme="minorHAnsi"/>
          <w:sz w:val="22"/>
          <w:szCs w:val="22"/>
        </w:rPr>
        <w:t xml:space="preserve"> </w:t>
      </w:r>
      <w:proofErr w:type="gramStart"/>
      <w:r w:rsidRPr="00FF7AB3">
        <w:rPr>
          <w:rFonts w:asciiTheme="minorHAnsi" w:hAnsiTheme="minorHAnsi"/>
          <w:sz w:val="22"/>
          <w:szCs w:val="22"/>
        </w:rPr>
        <w:t>a</w:t>
      </w:r>
      <w:proofErr w:type="gramEnd"/>
      <w:r w:rsidRPr="00FF7AB3">
        <w:rPr>
          <w:rFonts w:asciiTheme="minorHAnsi" w:hAnsiTheme="minorHAnsi"/>
          <w:sz w:val="22"/>
          <w:szCs w:val="22"/>
        </w:rPr>
        <w:t xml:space="preserve"> dissolução da sociedade;</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13.10.5.</w:t>
      </w:r>
      <w:r w:rsidRPr="00FF7AB3">
        <w:rPr>
          <w:rFonts w:asciiTheme="minorHAnsi" w:hAnsiTheme="minorHAnsi"/>
          <w:sz w:val="22"/>
          <w:szCs w:val="22"/>
        </w:rPr>
        <w:t xml:space="preserve"> </w:t>
      </w:r>
      <w:proofErr w:type="gramStart"/>
      <w:r w:rsidRPr="00FF7AB3">
        <w:rPr>
          <w:rFonts w:asciiTheme="minorHAnsi" w:hAnsiTheme="minorHAnsi"/>
          <w:sz w:val="22"/>
          <w:szCs w:val="22"/>
        </w:rPr>
        <w:t>a</w:t>
      </w:r>
      <w:proofErr w:type="gramEnd"/>
      <w:r w:rsidRPr="00FF7AB3">
        <w:rPr>
          <w:rFonts w:asciiTheme="minorHAnsi" w:hAnsiTheme="minorHAnsi"/>
          <w:sz w:val="22"/>
          <w:szCs w:val="22"/>
        </w:rPr>
        <w:t xml:space="preserve"> alteração social ou a modificação da finalidade ou da estrutura da empresa, que prejudique a execução do contrato;</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13.10.6.</w:t>
      </w:r>
      <w:r w:rsidRPr="00FF7AB3">
        <w:rPr>
          <w:rFonts w:asciiTheme="minorHAnsi" w:hAnsiTheme="minorHAnsi"/>
          <w:sz w:val="22"/>
          <w:szCs w:val="22"/>
        </w:rPr>
        <w:t xml:space="preserve"> </w:t>
      </w:r>
      <w:proofErr w:type="gramStart"/>
      <w:r w:rsidRPr="00FF7AB3">
        <w:rPr>
          <w:rFonts w:asciiTheme="minorHAnsi" w:hAnsiTheme="minorHAnsi"/>
          <w:sz w:val="22"/>
          <w:szCs w:val="22"/>
        </w:rPr>
        <w:t>a</w:t>
      </w:r>
      <w:proofErr w:type="gramEnd"/>
      <w:r w:rsidRPr="00FF7AB3">
        <w:rPr>
          <w:rFonts w:asciiTheme="minorHAnsi" w:hAnsiTheme="minorHAnsi"/>
          <w:sz w:val="22"/>
          <w:szCs w:val="22"/>
        </w:rPr>
        <w:t xml:space="preserve"> ocorrência de caso fortuito ou de força maior, regularmente comprovada, impeditiva da execução do contrato.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13.11.</w:t>
      </w:r>
      <w:r w:rsidRPr="00FF7AB3">
        <w:rPr>
          <w:rFonts w:asciiTheme="minorHAnsi" w:hAnsiTheme="minorHAnsi"/>
          <w:sz w:val="22"/>
          <w:szCs w:val="22"/>
        </w:rPr>
        <w:t xml:space="preserve"> Os casos de rescisão contratual serão formalmente motivados nos autos do processo, assegurado o contraditório e a ampla defesa.</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XIV- DO VALOR TOTAL DO CONTRATO</w:t>
      </w:r>
    </w:p>
    <w:p w:rsidR="00CF0AB4" w:rsidRPr="00FF7AB3" w:rsidRDefault="00CF0AB4" w:rsidP="00CF0AB4">
      <w:pPr>
        <w:jc w:val="center"/>
        <w:rPr>
          <w:rFonts w:asciiTheme="minorHAnsi" w:hAnsiTheme="minorHAnsi"/>
          <w:b/>
          <w: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O valor total do objeto deste contrato é R$ ________,__ (____________), e deverá ser pago em consonância com as especificações contidas na cláusula nona.</w:t>
      </w:r>
    </w:p>
    <w:p w:rsidR="00CF0AB4" w:rsidRDefault="00CF0AB4" w:rsidP="00CF0AB4">
      <w:pPr>
        <w:jc w:val="both"/>
        <w:rPr>
          <w:rFonts w:asciiTheme="minorHAnsi" w:hAnsiTheme="minorHAnsi"/>
          <w:b/>
          <w:sz w:val="22"/>
          <w:szCs w:val="22"/>
        </w:rPr>
      </w:pPr>
    </w:p>
    <w:p w:rsidR="001650EA" w:rsidRPr="00FF7AB3" w:rsidRDefault="001650EA"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XV - DO FORO</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Fica eleito o Foro da Comarca de Vinhedo (SP), com exclusão de qualquer outro, por mais privilegiado que </w:t>
      </w:r>
      <w:proofErr w:type="gramStart"/>
      <w:r w:rsidRPr="00FF7AB3">
        <w:rPr>
          <w:rFonts w:asciiTheme="minorHAnsi" w:hAnsiTheme="minorHAnsi"/>
          <w:sz w:val="22"/>
          <w:szCs w:val="22"/>
        </w:rPr>
        <w:t>seja,</w:t>
      </w:r>
      <w:proofErr w:type="gramEnd"/>
      <w:r w:rsidRPr="00FF7AB3">
        <w:rPr>
          <w:rFonts w:asciiTheme="minorHAnsi" w:hAnsiTheme="minorHAnsi"/>
          <w:sz w:val="22"/>
          <w:szCs w:val="22"/>
        </w:rPr>
        <w:t xml:space="preserve"> para dirimir quaisquer questões oriundas deste contrato.</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E, por estarem assim, certas e ajustadas, lido e achado conforme, assinam as partes já qualificadas no preâmbulo, o presente </w:t>
      </w:r>
      <w:r w:rsidRPr="00FF7AB3">
        <w:rPr>
          <w:rFonts w:asciiTheme="minorHAnsi" w:hAnsiTheme="minorHAnsi"/>
          <w:b/>
          <w:sz w:val="22"/>
          <w:szCs w:val="22"/>
        </w:rPr>
        <w:t>TERMO DE CONTRATO</w:t>
      </w:r>
      <w:r w:rsidRPr="00FF7AB3">
        <w:rPr>
          <w:rFonts w:asciiTheme="minorHAnsi" w:hAnsiTheme="minorHAnsi"/>
          <w:sz w:val="22"/>
          <w:szCs w:val="22"/>
        </w:rPr>
        <w:t xml:space="preserve">, na presença das testemunhas que conjuntamente este subscrevem, digitado e firmado em três (3) vias de igual teor e forma. </w:t>
      </w:r>
      <w:r w:rsidRPr="00FF7AB3">
        <w:rPr>
          <w:rFonts w:asciiTheme="minorHAnsi" w:hAnsiTheme="minorHAnsi"/>
          <w:b/>
          <w:sz w:val="22"/>
          <w:szCs w:val="22"/>
        </w:rPr>
        <w:t>NADA MAIS</w:t>
      </w:r>
      <w:r w:rsidRPr="00FF7AB3">
        <w:rPr>
          <w:rFonts w:asciiTheme="minorHAnsi" w:hAnsiTheme="minorHAnsi"/>
          <w:sz w:val="22"/>
          <w:szCs w:val="22"/>
        </w:rPr>
        <w:t>.</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b/>
          <w:sz w:val="22"/>
          <w:szCs w:val="22"/>
        </w:rPr>
      </w:pPr>
      <w:r w:rsidRPr="00FF7AB3">
        <w:rPr>
          <w:rFonts w:asciiTheme="minorHAnsi" w:hAnsiTheme="minorHAnsi"/>
          <w:sz w:val="22"/>
          <w:szCs w:val="22"/>
        </w:rPr>
        <w:t>Louveira, em __ de _______ de 2012.</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ab/>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ab/>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CONTRATANTE</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PRESIDENTE CÂMARA MUNICIPAL</w:t>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Cs/>
          <w:sz w:val="22"/>
          <w:szCs w:val="22"/>
        </w:rPr>
      </w:pPr>
      <w:r w:rsidRPr="00FF7AB3">
        <w:rPr>
          <w:rFonts w:asciiTheme="minorHAnsi" w:hAnsiTheme="minorHAnsi"/>
          <w:bCs/>
          <w:sz w:val="22"/>
          <w:szCs w:val="22"/>
        </w:rPr>
        <w:t>Representante Legal: Sr (a).______________</w:t>
      </w:r>
    </w:p>
    <w:p w:rsidR="00CF0AB4" w:rsidRPr="00FF7AB3" w:rsidRDefault="00CF0AB4" w:rsidP="00CF0AB4">
      <w:pPr>
        <w:jc w:val="both"/>
        <w:rPr>
          <w:rFonts w:asciiTheme="minorHAnsi" w:hAnsiTheme="minorHAnsi"/>
          <w:bCs/>
          <w:sz w:val="22"/>
          <w:szCs w:val="22"/>
        </w:rPr>
      </w:pPr>
    </w:p>
    <w:p w:rsidR="00CF0AB4" w:rsidRPr="00FF7AB3" w:rsidRDefault="00CF0AB4" w:rsidP="00CF0AB4">
      <w:pPr>
        <w:jc w:val="both"/>
        <w:rPr>
          <w:rFonts w:asciiTheme="minorHAnsi" w:hAnsiTheme="minorHAnsi"/>
          <w:bCs/>
          <w:sz w:val="22"/>
          <w:szCs w:val="22"/>
        </w:rPr>
      </w:pPr>
    </w:p>
    <w:p w:rsidR="00CF0AB4" w:rsidRPr="00FF7AB3" w:rsidRDefault="00CF0AB4" w:rsidP="00CF0AB4">
      <w:pPr>
        <w:jc w:val="both"/>
        <w:rPr>
          <w:rFonts w:asciiTheme="minorHAnsi" w:hAnsiTheme="minorHAnsi"/>
          <w:bCs/>
          <w:sz w:val="22"/>
          <w:szCs w:val="22"/>
        </w:rPr>
      </w:pPr>
      <w:r w:rsidRPr="00FF7AB3">
        <w:rPr>
          <w:rFonts w:asciiTheme="minorHAnsi" w:hAnsiTheme="minorHAnsi"/>
          <w:bCs/>
          <w:sz w:val="22"/>
          <w:szCs w:val="22"/>
        </w:rPr>
        <w:t>Testemunhas:</w:t>
      </w:r>
    </w:p>
    <w:p w:rsidR="00CF0AB4" w:rsidRPr="00FF7AB3" w:rsidRDefault="00CF0AB4" w:rsidP="00CF0AB4">
      <w:pPr>
        <w:rPr>
          <w:rFonts w:asciiTheme="minorHAnsi" w:hAnsiTheme="minorHAnsi"/>
          <w:b/>
          <w:sz w:val="22"/>
          <w:szCs w:val="22"/>
        </w:rPr>
      </w:pPr>
      <w:r w:rsidRPr="00FF7AB3">
        <w:rPr>
          <w:rFonts w:asciiTheme="minorHAnsi" w:hAnsiTheme="minorHAnsi"/>
          <w:b/>
          <w:sz w:val="22"/>
          <w:szCs w:val="22"/>
        </w:rPr>
        <w:t>1.</w:t>
      </w:r>
    </w:p>
    <w:p w:rsidR="00CF0AB4" w:rsidRPr="00FF7AB3" w:rsidRDefault="00CF0AB4" w:rsidP="00CF0AB4">
      <w:pPr>
        <w:rPr>
          <w:rFonts w:asciiTheme="minorHAnsi" w:hAnsiTheme="minorHAnsi"/>
          <w:b/>
          <w:sz w:val="22"/>
          <w:szCs w:val="22"/>
        </w:rPr>
      </w:pPr>
    </w:p>
    <w:p w:rsidR="00CF0AB4" w:rsidRPr="00FF7AB3" w:rsidRDefault="00CF0AB4" w:rsidP="00CF0AB4">
      <w:pPr>
        <w:rPr>
          <w:rFonts w:asciiTheme="minorHAnsi" w:hAnsiTheme="minorHAnsi"/>
          <w:b/>
          <w:sz w:val="22"/>
          <w:szCs w:val="22"/>
        </w:rPr>
      </w:pPr>
      <w:r w:rsidRPr="00FF7AB3">
        <w:rPr>
          <w:rFonts w:asciiTheme="minorHAnsi" w:hAnsiTheme="minorHAnsi"/>
          <w:b/>
          <w:sz w:val="22"/>
          <w:szCs w:val="22"/>
        </w:rPr>
        <w:t>2.</w:t>
      </w:r>
    </w:p>
    <w:p w:rsidR="00CF0AB4" w:rsidRPr="00FF7AB3" w:rsidRDefault="00CF0AB4" w:rsidP="00CF0AB4">
      <w:pPr>
        <w:rPr>
          <w:rFonts w:ascii="Arial Narrow" w:hAnsi="Arial Narrow"/>
          <w:sz w:val="22"/>
          <w:szCs w:val="22"/>
        </w:rPr>
      </w:pPr>
    </w:p>
    <w:p w:rsidR="00CF0AB4" w:rsidRPr="00FF7AB3" w:rsidRDefault="00CF0AB4" w:rsidP="00CF0AB4">
      <w:pPr>
        <w:rPr>
          <w:rFonts w:ascii="Arial Narrow" w:hAnsi="Arial Narrow"/>
          <w:sz w:val="22"/>
          <w:szCs w:val="22"/>
        </w:rPr>
      </w:pPr>
    </w:p>
    <w:p w:rsidR="00CF0AB4" w:rsidRPr="00FF7AB3" w:rsidRDefault="00CF0AB4" w:rsidP="00CF0AB4">
      <w:pPr>
        <w:rPr>
          <w:rFonts w:ascii="Arial Narrow" w:hAnsi="Arial Narrow"/>
          <w:color w:val="FF0000"/>
          <w:sz w:val="22"/>
          <w:szCs w:val="22"/>
        </w:rPr>
      </w:pPr>
    </w:p>
    <w:p w:rsidR="00CF0AB4" w:rsidRPr="00FF7AB3" w:rsidRDefault="00CF0AB4" w:rsidP="00CF0AB4">
      <w:pPr>
        <w:rPr>
          <w:rFonts w:ascii="Arial Narrow" w:hAnsi="Arial Narrow"/>
          <w:color w:val="FF0000"/>
          <w:sz w:val="22"/>
          <w:szCs w:val="22"/>
        </w:rPr>
      </w:pPr>
    </w:p>
    <w:p w:rsidR="00CF0AB4" w:rsidRPr="00FF7AB3" w:rsidRDefault="00CF0AB4" w:rsidP="00CF0AB4">
      <w:pPr>
        <w:rPr>
          <w:rFonts w:ascii="Arial Narrow" w:hAnsi="Arial Narrow"/>
          <w:color w:val="FF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Default="005B2E23" w:rsidP="005B2E23">
      <w:pPr>
        <w:jc w:val="center"/>
        <w:rPr>
          <w:rFonts w:asciiTheme="minorHAnsi" w:hAnsiTheme="minorHAnsi"/>
          <w:b/>
          <w:color w:val="000000"/>
          <w:sz w:val="22"/>
          <w:szCs w:val="22"/>
        </w:rPr>
      </w:pPr>
    </w:p>
    <w:p w:rsidR="00787C9C" w:rsidRPr="00FF7AB3" w:rsidRDefault="00787C9C"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sz w:val="22"/>
          <w:szCs w:val="22"/>
        </w:rPr>
      </w:pPr>
      <w:r w:rsidRPr="00FF7AB3">
        <w:rPr>
          <w:rFonts w:asciiTheme="minorHAnsi" w:hAnsiTheme="minorHAnsi"/>
          <w:b/>
          <w:sz w:val="22"/>
          <w:szCs w:val="22"/>
        </w:rPr>
        <w:t>ANEXO III</w:t>
      </w:r>
    </w:p>
    <w:p w:rsidR="00CF0AB4" w:rsidRPr="00FF7AB3" w:rsidRDefault="00CF0AB4" w:rsidP="005B2E23">
      <w:pPr>
        <w:jc w:val="center"/>
        <w:rPr>
          <w:rFonts w:asciiTheme="minorHAnsi" w:hAnsiTheme="minorHAnsi"/>
          <w:b/>
          <w:sz w:val="22"/>
          <w:szCs w:val="22"/>
        </w:rPr>
      </w:pPr>
      <w:r w:rsidRPr="00FF7AB3">
        <w:rPr>
          <w:rFonts w:asciiTheme="minorHAnsi" w:hAnsiTheme="minorHAnsi"/>
          <w:b/>
          <w:sz w:val="22"/>
          <w:szCs w:val="22"/>
        </w:rPr>
        <w:t>COMPR</w:t>
      </w:r>
      <w:r w:rsidR="007A2777">
        <w:rPr>
          <w:rFonts w:asciiTheme="minorHAnsi" w:hAnsiTheme="minorHAnsi"/>
          <w:b/>
          <w:sz w:val="22"/>
          <w:szCs w:val="22"/>
        </w:rPr>
        <w:t>O</w:t>
      </w:r>
      <w:r w:rsidRPr="00FF7AB3">
        <w:rPr>
          <w:rFonts w:asciiTheme="minorHAnsi" w:hAnsiTheme="minorHAnsi"/>
          <w:b/>
          <w:sz w:val="22"/>
          <w:szCs w:val="22"/>
        </w:rPr>
        <w:t>VANTE DE VISITA TÉCNICA</w:t>
      </w:r>
    </w:p>
    <w:p w:rsidR="00CF0AB4" w:rsidRPr="00FF7AB3" w:rsidRDefault="00CF0AB4" w:rsidP="005B2E23">
      <w:pPr>
        <w:jc w:val="center"/>
        <w:rPr>
          <w:rFonts w:asciiTheme="minorHAnsi" w:hAnsiTheme="minorHAnsi"/>
          <w:b/>
          <w:sz w:val="22"/>
          <w:szCs w:val="22"/>
        </w:rPr>
      </w:pPr>
    </w:p>
    <w:p w:rsidR="00CF0AB4" w:rsidRPr="00FF7AB3" w:rsidRDefault="00CF0AB4" w:rsidP="005B2E23">
      <w:pPr>
        <w:jc w:val="center"/>
        <w:rPr>
          <w:rFonts w:asciiTheme="minorHAnsi" w:hAnsiTheme="minorHAnsi"/>
          <w:b/>
          <w:sz w:val="22"/>
          <w:szCs w:val="22"/>
        </w:rPr>
      </w:pPr>
    </w:p>
    <w:p w:rsidR="00CF0AB4" w:rsidRPr="00FF7AB3" w:rsidRDefault="00CF0AB4" w:rsidP="00CF0AB4">
      <w:pPr>
        <w:ind w:left="284" w:right="283"/>
        <w:jc w:val="both"/>
        <w:rPr>
          <w:rFonts w:ascii="Arial Narrow" w:hAnsi="Arial Narrow"/>
          <w:sz w:val="22"/>
          <w:szCs w:val="22"/>
        </w:rPr>
      </w:pPr>
    </w:p>
    <w:p w:rsidR="00787C9C" w:rsidRDefault="00CF0AB4" w:rsidP="00CF0AB4">
      <w:pPr>
        <w:ind w:left="284" w:right="284"/>
        <w:jc w:val="both"/>
        <w:rPr>
          <w:rFonts w:asciiTheme="minorHAnsi" w:hAnsiTheme="minorHAnsi"/>
          <w:sz w:val="22"/>
          <w:szCs w:val="22"/>
        </w:rPr>
      </w:pPr>
      <w:r w:rsidRPr="00FF7AB3">
        <w:rPr>
          <w:rFonts w:asciiTheme="minorHAnsi" w:hAnsiTheme="minorHAnsi"/>
          <w:sz w:val="22"/>
          <w:szCs w:val="22"/>
        </w:rPr>
        <w:t xml:space="preserve">A </w:t>
      </w:r>
      <w:r w:rsidRPr="00FF7AB3">
        <w:rPr>
          <w:rFonts w:asciiTheme="minorHAnsi" w:hAnsiTheme="minorHAnsi"/>
          <w:b/>
          <w:sz w:val="22"/>
          <w:szCs w:val="22"/>
        </w:rPr>
        <w:t>CÂMARA MUNICIPAL DE LOUVEIRA</w:t>
      </w:r>
      <w:r w:rsidRPr="00FF7AB3">
        <w:rPr>
          <w:rFonts w:asciiTheme="minorHAnsi" w:hAnsiTheme="minorHAnsi"/>
          <w:sz w:val="22"/>
          <w:szCs w:val="22"/>
        </w:rPr>
        <w:t xml:space="preserve"> atesta para os devidos fins, em especial, em atendimento ao procedimento licitatório </w:t>
      </w:r>
      <w:r w:rsidRPr="00FF7AB3">
        <w:rPr>
          <w:rFonts w:asciiTheme="minorHAnsi" w:hAnsiTheme="minorHAnsi"/>
          <w:b/>
          <w:sz w:val="22"/>
          <w:szCs w:val="22"/>
        </w:rPr>
        <w:t>TP nº 0</w:t>
      </w:r>
      <w:r w:rsidR="00787C9C">
        <w:rPr>
          <w:rFonts w:asciiTheme="minorHAnsi" w:hAnsiTheme="minorHAnsi"/>
          <w:b/>
          <w:sz w:val="22"/>
          <w:szCs w:val="22"/>
        </w:rPr>
        <w:t>3</w:t>
      </w:r>
      <w:r w:rsidR="00FF7AB3" w:rsidRPr="00FF7AB3">
        <w:rPr>
          <w:rFonts w:asciiTheme="minorHAnsi" w:hAnsiTheme="minorHAnsi"/>
          <w:b/>
          <w:sz w:val="22"/>
          <w:szCs w:val="22"/>
        </w:rPr>
        <w:t>/2013</w:t>
      </w:r>
      <w:r w:rsidRPr="00FF7AB3">
        <w:rPr>
          <w:rFonts w:asciiTheme="minorHAnsi" w:hAnsiTheme="minorHAnsi"/>
          <w:b/>
          <w:sz w:val="22"/>
          <w:szCs w:val="22"/>
        </w:rPr>
        <w:t>/CM</w:t>
      </w:r>
      <w:r w:rsidRPr="00FF7AB3">
        <w:rPr>
          <w:rFonts w:asciiTheme="minorHAnsi" w:hAnsiTheme="minorHAnsi"/>
          <w:sz w:val="22"/>
          <w:szCs w:val="22"/>
        </w:rPr>
        <w:t xml:space="preserve">, que o representante designado pela empresa </w:t>
      </w:r>
      <w:r w:rsidRPr="00FF7AB3">
        <w:rPr>
          <w:rFonts w:asciiTheme="minorHAnsi" w:hAnsiTheme="minorHAnsi"/>
          <w:b/>
          <w:bCs/>
          <w:sz w:val="22"/>
          <w:szCs w:val="22"/>
        </w:rPr>
        <w:t>_______________________________________________________________________________________</w:t>
      </w:r>
      <w:r w:rsidRPr="00FF7AB3">
        <w:rPr>
          <w:rFonts w:asciiTheme="minorHAnsi" w:hAnsiTheme="minorHAnsi"/>
          <w:sz w:val="22"/>
          <w:szCs w:val="22"/>
        </w:rPr>
        <w:t>, Senhor ________________________________________________, portador do RG nº _______________________, realizou a vistoria técnica</w:t>
      </w:r>
      <w:r w:rsidR="00787C9C">
        <w:rPr>
          <w:rFonts w:asciiTheme="minorHAnsi" w:hAnsiTheme="minorHAnsi"/>
          <w:sz w:val="22"/>
          <w:szCs w:val="22"/>
        </w:rPr>
        <w:t xml:space="preserve"> no local de execução dos serviços.</w:t>
      </w:r>
    </w:p>
    <w:p w:rsidR="00787C9C" w:rsidRDefault="00787C9C" w:rsidP="00CF0AB4">
      <w:pPr>
        <w:ind w:left="284" w:right="284"/>
        <w:jc w:val="both"/>
        <w:rPr>
          <w:rFonts w:asciiTheme="minorHAnsi" w:hAnsiTheme="minorHAnsi"/>
          <w:sz w:val="22"/>
          <w:szCs w:val="22"/>
        </w:rPr>
      </w:pPr>
    </w:p>
    <w:p w:rsidR="00CF0AB4" w:rsidRPr="00FF7AB3" w:rsidRDefault="00CF0AB4" w:rsidP="00CF0AB4">
      <w:pPr>
        <w:ind w:left="284" w:right="284"/>
        <w:jc w:val="both"/>
        <w:rPr>
          <w:rFonts w:asciiTheme="minorHAnsi" w:hAnsiTheme="minorHAnsi"/>
          <w:sz w:val="22"/>
          <w:szCs w:val="22"/>
        </w:rPr>
      </w:pPr>
    </w:p>
    <w:p w:rsidR="00CF0AB4" w:rsidRPr="00FF7AB3" w:rsidRDefault="00CF0AB4" w:rsidP="00CF0AB4">
      <w:pPr>
        <w:ind w:left="284" w:right="284"/>
        <w:jc w:val="both"/>
        <w:rPr>
          <w:rFonts w:asciiTheme="minorHAnsi" w:hAnsiTheme="minorHAnsi"/>
          <w:sz w:val="22"/>
          <w:szCs w:val="22"/>
        </w:rPr>
      </w:pPr>
    </w:p>
    <w:p w:rsidR="00CF0AB4" w:rsidRPr="00FF7AB3" w:rsidRDefault="00CF0AB4" w:rsidP="00CF0AB4">
      <w:pPr>
        <w:ind w:left="284" w:right="284"/>
        <w:jc w:val="both"/>
        <w:rPr>
          <w:rFonts w:asciiTheme="minorHAnsi" w:hAnsiTheme="minorHAnsi"/>
          <w:sz w:val="22"/>
          <w:szCs w:val="22"/>
        </w:rPr>
      </w:pPr>
      <w:r w:rsidRPr="00FF7AB3">
        <w:rPr>
          <w:rFonts w:asciiTheme="minorHAnsi" w:hAnsiTheme="minorHAnsi"/>
          <w:sz w:val="22"/>
          <w:szCs w:val="22"/>
        </w:rPr>
        <w:t>Louveira/SP</w:t>
      </w:r>
      <w:r w:rsidR="00FF7AB3" w:rsidRPr="00FF7AB3">
        <w:rPr>
          <w:rFonts w:asciiTheme="minorHAnsi" w:hAnsiTheme="minorHAnsi"/>
          <w:sz w:val="22"/>
          <w:szCs w:val="22"/>
        </w:rPr>
        <w:t>, ____ de _________________ 2013</w:t>
      </w:r>
      <w:r w:rsidRPr="00FF7AB3">
        <w:rPr>
          <w:rFonts w:asciiTheme="minorHAnsi" w:hAnsiTheme="minorHAnsi"/>
          <w:sz w:val="22"/>
          <w:szCs w:val="22"/>
        </w:rPr>
        <w:t>.</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b/>
          <w:bCs/>
          <w:sz w:val="22"/>
          <w:szCs w:val="22"/>
          <w:u w:val="single"/>
        </w:rPr>
      </w:pPr>
      <w:r w:rsidRPr="00FF7AB3">
        <w:rPr>
          <w:rFonts w:asciiTheme="minorHAnsi" w:hAnsiTheme="minorHAnsi"/>
          <w:b/>
          <w:bCs/>
          <w:sz w:val="22"/>
          <w:szCs w:val="22"/>
          <w:u w:val="single"/>
        </w:rPr>
        <w:t xml:space="preserve">Pela CÂMARA: </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r w:rsidRPr="00FF7AB3">
        <w:rPr>
          <w:rFonts w:asciiTheme="minorHAnsi" w:hAnsiTheme="minorHAnsi"/>
          <w:sz w:val="22"/>
          <w:szCs w:val="22"/>
        </w:rPr>
        <w:t>______________________________________</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b/>
          <w:bCs/>
          <w:sz w:val="22"/>
          <w:szCs w:val="22"/>
          <w:u w:val="single"/>
        </w:rPr>
      </w:pPr>
      <w:r w:rsidRPr="00FF7AB3">
        <w:rPr>
          <w:rFonts w:asciiTheme="minorHAnsi" w:hAnsiTheme="minorHAnsi"/>
          <w:b/>
          <w:bCs/>
          <w:sz w:val="22"/>
          <w:szCs w:val="22"/>
          <w:u w:val="single"/>
        </w:rPr>
        <w:t>Pela Licitante/Proponente:</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r w:rsidRPr="00FF7AB3">
        <w:rPr>
          <w:rFonts w:asciiTheme="minorHAnsi" w:hAnsiTheme="minorHAnsi"/>
          <w:sz w:val="22"/>
          <w:szCs w:val="22"/>
        </w:rPr>
        <w:t>______________________________________</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b/>
          <w:sz w:val="22"/>
          <w:szCs w:val="22"/>
        </w:rPr>
      </w:pPr>
      <w:r w:rsidRPr="00FF7AB3">
        <w:rPr>
          <w:rFonts w:asciiTheme="minorHAnsi" w:hAnsiTheme="minorHAnsi"/>
          <w:b/>
          <w:sz w:val="22"/>
          <w:szCs w:val="22"/>
        </w:rPr>
        <w:t xml:space="preserve"> </w:t>
      </w:r>
    </w:p>
    <w:p w:rsidR="005B2E23" w:rsidRPr="00FF7AB3" w:rsidRDefault="005B2E23"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Default="005B2E23"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1650EA" w:rsidRPr="00FF7AB3" w:rsidRDefault="001650EA" w:rsidP="005B2E23">
      <w:pPr>
        <w:jc w:val="center"/>
        <w:rPr>
          <w:rFonts w:asciiTheme="minorHAnsi" w:hAnsiTheme="minorHAnsi"/>
          <w:b/>
          <w:color w:val="000000"/>
          <w:sz w:val="22"/>
          <w:szCs w:val="22"/>
        </w:rPr>
      </w:pPr>
    </w:p>
    <w:p w:rsidR="00787C9C" w:rsidRPr="00FF7AB3" w:rsidRDefault="00787C9C" w:rsidP="005B2E23">
      <w:pPr>
        <w:jc w:val="center"/>
        <w:rPr>
          <w:rFonts w:asciiTheme="minorHAnsi" w:hAnsiTheme="minorHAnsi"/>
          <w:b/>
          <w:color w:val="000000"/>
          <w:sz w:val="22"/>
          <w:szCs w:val="22"/>
        </w:rPr>
      </w:pPr>
    </w:p>
    <w:p w:rsidR="00FF7AB3" w:rsidRPr="00FF7AB3" w:rsidRDefault="00FF7AB3" w:rsidP="00FF7AB3">
      <w:pPr>
        <w:pStyle w:val="Ttulo"/>
        <w:rPr>
          <w:rFonts w:asciiTheme="minorHAnsi" w:hAnsiTheme="minorHAnsi"/>
          <w:sz w:val="22"/>
          <w:szCs w:val="22"/>
          <w:u w:val="single"/>
        </w:rPr>
      </w:pPr>
      <w:r w:rsidRPr="00FF7AB3">
        <w:rPr>
          <w:rFonts w:asciiTheme="minorHAnsi" w:hAnsiTheme="minorHAnsi"/>
          <w:sz w:val="22"/>
          <w:szCs w:val="22"/>
          <w:u w:val="single"/>
        </w:rPr>
        <w:t>ANEXO IV - PROPOSTA DE PREÇOS</w:t>
      </w:r>
    </w:p>
    <w:p w:rsidR="00FF7AB3" w:rsidRPr="00FF7AB3" w:rsidRDefault="00FF7AB3" w:rsidP="00FF7AB3">
      <w:pPr>
        <w:tabs>
          <w:tab w:val="left" w:pos="567"/>
          <w:tab w:val="left" w:pos="1134"/>
        </w:tabs>
        <w:ind w:right="49"/>
        <w:jc w:val="center"/>
        <w:rPr>
          <w:rFonts w:asciiTheme="minorHAnsi" w:hAnsiTheme="minorHAnsi"/>
          <w:sz w:val="22"/>
          <w:szCs w:val="22"/>
        </w:rPr>
      </w:pPr>
      <w:r w:rsidRPr="00FF7AB3">
        <w:rPr>
          <w:rFonts w:asciiTheme="minorHAnsi" w:hAnsiTheme="minorHAnsi"/>
          <w:sz w:val="22"/>
          <w:szCs w:val="22"/>
        </w:rPr>
        <w:t>(MODELO)</w:t>
      </w:r>
    </w:p>
    <w:p w:rsidR="00FF7AB3" w:rsidRPr="00FF7AB3" w:rsidRDefault="00FF7AB3" w:rsidP="00FF7AB3">
      <w:pPr>
        <w:tabs>
          <w:tab w:val="left" w:pos="567"/>
          <w:tab w:val="left" w:pos="1134"/>
        </w:tabs>
        <w:ind w:right="49"/>
        <w:jc w:val="center"/>
        <w:rPr>
          <w:rFonts w:asciiTheme="minorHAnsi" w:hAnsiTheme="minorHAnsi"/>
          <w:sz w:val="22"/>
          <w:szCs w:val="22"/>
        </w:rPr>
      </w:pP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PROPONENTE: </w:t>
      </w:r>
      <w:r w:rsidRPr="00FF7AB3">
        <w:rPr>
          <w:rFonts w:asciiTheme="minorHAnsi" w:hAnsiTheme="minorHAnsi"/>
          <w:position w:val="4"/>
          <w:sz w:val="22"/>
          <w:szCs w:val="22"/>
        </w:rPr>
        <w:tab/>
        <w:t xml:space="preserve"> </w:t>
      </w: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ENDEREÇO: </w:t>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MUNICÍPIO: </w:t>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t xml:space="preserve">Bairro/Distrito: </w:t>
      </w:r>
      <w:r w:rsidRPr="00FF7AB3">
        <w:rPr>
          <w:rFonts w:asciiTheme="minorHAnsi" w:hAnsiTheme="minorHAnsi"/>
          <w:position w:val="4"/>
          <w:sz w:val="22"/>
          <w:szCs w:val="22"/>
        </w:rPr>
        <w:tab/>
      </w: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CNPJ: </w:t>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t xml:space="preserve">CEP: </w:t>
      </w:r>
      <w:r w:rsidRPr="00FF7AB3">
        <w:rPr>
          <w:rFonts w:asciiTheme="minorHAnsi" w:hAnsiTheme="minorHAnsi"/>
          <w:position w:val="4"/>
          <w:sz w:val="22"/>
          <w:szCs w:val="22"/>
        </w:rPr>
        <w:tab/>
      </w:r>
      <w:r w:rsidRPr="00FF7AB3">
        <w:rPr>
          <w:rFonts w:asciiTheme="minorHAnsi" w:hAnsiTheme="minorHAnsi"/>
          <w:position w:val="4"/>
          <w:sz w:val="22"/>
          <w:szCs w:val="22"/>
        </w:rPr>
        <w:tab/>
      </w: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FONE(S): </w:t>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E-MAIL: </w:t>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t xml:space="preserve">ESTADO: </w:t>
      </w:r>
      <w:r w:rsidRPr="00FF7AB3">
        <w:rPr>
          <w:rFonts w:asciiTheme="minorHAnsi" w:hAnsiTheme="minorHAnsi"/>
          <w:position w:val="4"/>
          <w:sz w:val="22"/>
          <w:szCs w:val="22"/>
        </w:rPr>
        <w:tab/>
      </w:r>
    </w:p>
    <w:p w:rsidR="00FF7AB3" w:rsidRPr="00FF7AB3" w:rsidRDefault="00FF7AB3" w:rsidP="00FF7AB3">
      <w:pPr>
        <w:ind w:right="1701"/>
        <w:jc w:val="both"/>
        <w:rPr>
          <w:rFonts w:asciiTheme="minorHAnsi" w:hAnsiTheme="minorHAnsi"/>
          <w:b/>
          <w:sz w:val="22"/>
          <w:szCs w:val="22"/>
        </w:rPr>
      </w:pPr>
    </w:p>
    <w:tbl>
      <w:tblPr>
        <w:tblpPr w:leftFromText="141" w:rightFromText="141" w:vertAnchor="page" w:horzAnchor="margin" w:tblpY="524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961"/>
        <w:gridCol w:w="1277"/>
        <w:gridCol w:w="1417"/>
        <w:gridCol w:w="1417"/>
      </w:tblGrid>
      <w:tr w:rsidR="007D5081" w:rsidRPr="00FF7AB3" w:rsidTr="007D5081">
        <w:tc>
          <w:tcPr>
            <w:tcW w:w="817" w:type="dxa"/>
          </w:tcPr>
          <w:p w:rsidR="007D5081" w:rsidRPr="00FF7AB3" w:rsidRDefault="007D5081" w:rsidP="00A926B0">
            <w:pPr>
              <w:spacing w:line="360" w:lineRule="auto"/>
              <w:jc w:val="center"/>
              <w:rPr>
                <w:rFonts w:asciiTheme="minorHAnsi" w:hAnsiTheme="minorHAnsi" w:cs="Arial"/>
                <w:b/>
                <w:sz w:val="22"/>
                <w:szCs w:val="22"/>
              </w:rPr>
            </w:pPr>
            <w:r w:rsidRPr="00FF7AB3">
              <w:rPr>
                <w:rFonts w:asciiTheme="minorHAnsi" w:hAnsiTheme="minorHAnsi" w:cs="Arial"/>
                <w:b/>
                <w:sz w:val="22"/>
                <w:szCs w:val="22"/>
              </w:rPr>
              <w:t>ITEM</w:t>
            </w:r>
          </w:p>
        </w:tc>
        <w:tc>
          <w:tcPr>
            <w:tcW w:w="4961" w:type="dxa"/>
          </w:tcPr>
          <w:p w:rsidR="007D5081" w:rsidRPr="00FF7AB3" w:rsidRDefault="007D5081" w:rsidP="00A926B0">
            <w:pPr>
              <w:spacing w:line="360" w:lineRule="auto"/>
              <w:jc w:val="center"/>
              <w:rPr>
                <w:rFonts w:asciiTheme="minorHAnsi" w:hAnsiTheme="minorHAnsi" w:cs="Arial"/>
                <w:b/>
                <w:sz w:val="22"/>
                <w:szCs w:val="22"/>
              </w:rPr>
            </w:pPr>
            <w:r w:rsidRPr="00FF7AB3">
              <w:rPr>
                <w:rFonts w:asciiTheme="minorHAnsi" w:hAnsiTheme="minorHAnsi" w:cs="Arial"/>
                <w:b/>
                <w:sz w:val="22"/>
                <w:szCs w:val="22"/>
              </w:rPr>
              <w:t>OBJETO</w:t>
            </w:r>
          </w:p>
        </w:tc>
        <w:tc>
          <w:tcPr>
            <w:tcW w:w="1277" w:type="dxa"/>
          </w:tcPr>
          <w:p w:rsidR="007D5081" w:rsidRPr="00FF7AB3" w:rsidRDefault="007D5081" w:rsidP="00A926B0">
            <w:pPr>
              <w:spacing w:line="360" w:lineRule="auto"/>
              <w:jc w:val="center"/>
              <w:rPr>
                <w:rFonts w:asciiTheme="minorHAnsi" w:hAnsiTheme="minorHAnsi" w:cs="Arial"/>
                <w:b/>
                <w:sz w:val="22"/>
                <w:szCs w:val="22"/>
              </w:rPr>
            </w:pPr>
            <w:r>
              <w:rPr>
                <w:rFonts w:asciiTheme="minorHAnsi" w:hAnsiTheme="minorHAnsi" w:cs="Arial"/>
                <w:b/>
                <w:sz w:val="22"/>
                <w:szCs w:val="22"/>
              </w:rPr>
              <w:t>MARCA</w:t>
            </w:r>
          </w:p>
        </w:tc>
        <w:tc>
          <w:tcPr>
            <w:tcW w:w="1417" w:type="dxa"/>
          </w:tcPr>
          <w:p w:rsidR="007D5081" w:rsidRPr="00FF7AB3" w:rsidRDefault="007D5081" w:rsidP="00A926B0">
            <w:pPr>
              <w:spacing w:line="360" w:lineRule="auto"/>
              <w:jc w:val="center"/>
              <w:rPr>
                <w:rFonts w:asciiTheme="minorHAnsi" w:hAnsiTheme="minorHAnsi" w:cs="Arial"/>
                <w:b/>
                <w:sz w:val="22"/>
                <w:szCs w:val="22"/>
              </w:rPr>
            </w:pPr>
            <w:r w:rsidRPr="00FF7AB3">
              <w:rPr>
                <w:rFonts w:asciiTheme="minorHAnsi" w:hAnsiTheme="minorHAnsi" w:cs="Arial"/>
                <w:b/>
                <w:sz w:val="22"/>
                <w:szCs w:val="22"/>
              </w:rPr>
              <w:t>QTDE</w:t>
            </w:r>
          </w:p>
        </w:tc>
        <w:tc>
          <w:tcPr>
            <w:tcW w:w="1417" w:type="dxa"/>
          </w:tcPr>
          <w:p w:rsidR="007D5081" w:rsidRPr="00FF7AB3" w:rsidRDefault="007D5081" w:rsidP="00A926B0">
            <w:pPr>
              <w:spacing w:line="360" w:lineRule="auto"/>
              <w:jc w:val="center"/>
              <w:rPr>
                <w:rFonts w:asciiTheme="minorHAnsi" w:hAnsiTheme="minorHAnsi" w:cs="Arial"/>
                <w:b/>
                <w:sz w:val="22"/>
                <w:szCs w:val="22"/>
              </w:rPr>
            </w:pPr>
            <w:r w:rsidRPr="00FF7AB3">
              <w:rPr>
                <w:rFonts w:asciiTheme="minorHAnsi" w:hAnsiTheme="minorHAnsi" w:cs="Arial"/>
                <w:b/>
                <w:sz w:val="22"/>
                <w:szCs w:val="22"/>
              </w:rPr>
              <w:t>VALOR GLOBAL</w:t>
            </w:r>
          </w:p>
        </w:tc>
      </w:tr>
      <w:tr w:rsidR="007D5081" w:rsidRPr="00FF7AB3" w:rsidTr="007D5081">
        <w:tc>
          <w:tcPr>
            <w:tcW w:w="817" w:type="dxa"/>
          </w:tcPr>
          <w:p w:rsidR="007D5081" w:rsidRPr="00FF7AB3" w:rsidRDefault="007D5081" w:rsidP="00A926B0">
            <w:pPr>
              <w:spacing w:line="360" w:lineRule="auto"/>
              <w:rPr>
                <w:rFonts w:asciiTheme="minorHAnsi" w:hAnsiTheme="minorHAnsi" w:cs="Arial"/>
                <w:sz w:val="22"/>
                <w:szCs w:val="22"/>
              </w:rPr>
            </w:pPr>
            <w:r w:rsidRPr="00FF7AB3">
              <w:rPr>
                <w:rFonts w:asciiTheme="minorHAnsi" w:hAnsiTheme="minorHAnsi" w:cs="Arial"/>
                <w:sz w:val="22"/>
                <w:szCs w:val="22"/>
              </w:rPr>
              <w:t>01</w:t>
            </w:r>
          </w:p>
        </w:tc>
        <w:tc>
          <w:tcPr>
            <w:tcW w:w="4961" w:type="dxa"/>
          </w:tcPr>
          <w:p w:rsidR="007D5081" w:rsidRPr="00317B0B" w:rsidRDefault="007D5081" w:rsidP="007D5081">
            <w:pPr>
              <w:tabs>
                <w:tab w:val="left" w:pos="7655"/>
              </w:tabs>
              <w:ind w:left="-108" w:right="-108"/>
              <w:jc w:val="both"/>
              <w:rPr>
                <w:rFonts w:ascii="Calibri" w:hAnsi="Calibri" w:cs="Tahoma"/>
                <w:sz w:val="24"/>
                <w:szCs w:val="24"/>
              </w:rPr>
            </w:pPr>
            <w:r w:rsidRPr="00FF7AB3">
              <w:rPr>
                <w:rFonts w:asciiTheme="minorHAnsi" w:hAnsiTheme="minorHAnsi" w:cs="Tahoma"/>
                <w:sz w:val="22"/>
                <w:szCs w:val="22"/>
                <w:lang w:eastAsia="en-US"/>
              </w:rPr>
              <w:t xml:space="preserve">Contratação de empresa especializada </w:t>
            </w:r>
            <w:r>
              <w:rPr>
                <w:rFonts w:asciiTheme="minorHAnsi" w:hAnsiTheme="minorHAnsi" w:cs="Tahoma"/>
                <w:sz w:val="22"/>
                <w:szCs w:val="22"/>
                <w:lang w:eastAsia="en-US"/>
              </w:rPr>
              <w:t xml:space="preserve">para construção e instalação elevador no plenário </w:t>
            </w:r>
            <w:r w:rsidRPr="00317B0B">
              <w:rPr>
                <w:rFonts w:ascii="Calibri" w:hAnsi="Calibri" w:cs="Tahoma"/>
                <w:sz w:val="24"/>
                <w:szCs w:val="24"/>
              </w:rPr>
              <w:t>para acesso de portadores de necessidades especia</w:t>
            </w:r>
            <w:r>
              <w:rPr>
                <w:rFonts w:ascii="Calibri" w:hAnsi="Calibri" w:cs="Tahoma"/>
                <w:sz w:val="24"/>
                <w:szCs w:val="24"/>
              </w:rPr>
              <w:t>is</w:t>
            </w:r>
            <w:r w:rsidRPr="00317B0B">
              <w:rPr>
                <w:rFonts w:ascii="Calibri" w:hAnsi="Calibri" w:cs="Tahoma"/>
                <w:sz w:val="24"/>
                <w:szCs w:val="24"/>
              </w:rPr>
              <w:t xml:space="preserve"> e locomoção reduzida, </w:t>
            </w:r>
            <w:r>
              <w:rPr>
                <w:rFonts w:ascii="Calibri" w:hAnsi="Calibri" w:cs="Tahoma"/>
                <w:sz w:val="24"/>
                <w:szCs w:val="24"/>
              </w:rPr>
              <w:t>conforme edital.</w:t>
            </w:r>
          </w:p>
          <w:p w:rsidR="007D5081" w:rsidRPr="00FF7AB3" w:rsidRDefault="007D5081" w:rsidP="00A926B0">
            <w:pPr>
              <w:jc w:val="both"/>
              <w:rPr>
                <w:rFonts w:asciiTheme="minorHAnsi" w:hAnsiTheme="minorHAnsi" w:cs="Arial"/>
                <w:sz w:val="22"/>
                <w:szCs w:val="22"/>
              </w:rPr>
            </w:pPr>
          </w:p>
        </w:tc>
        <w:tc>
          <w:tcPr>
            <w:tcW w:w="1277" w:type="dxa"/>
          </w:tcPr>
          <w:p w:rsidR="007D5081" w:rsidRPr="00FF7AB3" w:rsidRDefault="007D5081" w:rsidP="00A926B0">
            <w:pPr>
              <w:spacing w:line="360" w:lineRule="auto"/>
              <w:jc w:val="right"/>
              <w:rPr>
                <w:rFonts w:asciiTheme="minorHAnsi" w:hAnsiTheme="minorHAnsi" w:cs="Arial"/>
                <w:sz w:val="22"/>
                <w:szCs w:val="22"/>
              </w:rPr>
            </w:pPr>
          </w:p>
        </w:tc>
        <w:tc>
          <w:tcPr>
            <w:tcW w:w="1417" w:type="dxa"/>
          </w:tcPr>
          <w:p w:rsidR="007D5081" w:rsidRPr="00FF7AB3" w:rsidRDefault="007D5081" w:rsidP="007D5081">
            <w:pPr>
              <w:spacing w:line="360" w:lineRule="auto"/>
              <w:jc w:val="center"/>
              <w:rPr>
                <w:rFonts w:asciiTheme="minorHAnsi" w:hAnsiTheme="minorHAnsi" w:cs="Arial"/>
                <w:sz w:val="22"/>
                <w:szCs w:val="22"/>
              </w:rPr>
            </w:pPr>
            <w:r>
              <w:rPr>
                <w:rFonts w:asciiTheme="minorHAnsi" w:hAnsiTheme="minorHAnsi" w:cs="Arial"/>
                <w:sz w:val="22"/>
                <w:szCs w:val="22"/>
              </w:rPr>
              <w:t>01</w:t>
            </w:r>
          </w:p>
        </w:tc>
        <w:tc>
          <w:tcPr>
            <w:tcW w:w="1417" w:type="dxa"/>
          </w:tcPr>
          <w:p w:rsidR="007D5081" w:rsidRPr="00FF7AB3" w:rsidRDefault="007D5081" w:rsidP="00A926B0">
            <w:pPr>
              <w:spacing w:line="360" w:lineRule="auto"/>
              <w:rPr>
                <w:rFonts w:asciiTheme="minorHAnsi" w:hAnsiTheme="minorHAnsi" w:cs="Arial"/>
                <w:sz w:val="22"/>
                <w:szCs w:val="22"/>
              </w:rPr>
            </w:pPr>
            <w:r w:rsidRPr="00FF7AB3">
              <w:rPr>
                <w:rFonts w:asciiTheme="minorHAnsi" w:hAnsiTheme="minorHAnsi" w:cs="Arial"/>
                <w:sz w:val="22"/>
                <w:szCs w:val="22"/>
              </w:rPr>
              <w:t>R$</w:t>
            </w:r>
          </w:p>
        </w:tc>
      </w:tr>
    </w:tbl>
    <w:p w:rsidR="00FF7AB3" w:rsidRPr="00FF7AB3" w:rsidRDefault="00FF7AB3" w:rsidP="00FF7AB3">
      <w:pPr>
        <w:ind w:right="1701"/>
        <w:jc w:val="both"/>
        <w:rPr>
          <w:rFonts w:asciiTheme="minorHAnsi" w:hAnsiTheme="minorHAnsi"/>
          <w:b/>
          <w:sz w:val="22"/>
          <w:szCs w:val="22"/>
        </w:rPr>
      </w:pPr>
    </w:p>
    <w:p w:rsidR="007D5081" w:rsidRDefault="007D5081" w:rsidP="00FF7AB3">
      <w:pPr>
        <w:ind w:right="1701"/>
        <w:jc w:val="both"/>
        <w:rPr>
          <w:rFonts w:asciiTheme="minorHAnsi" w:hAnsiTheme="minorHAnsi"/>
          <w:sz w:val="22"/>
          <w:szCs w:val="22"/>
        </w:rPr>
      </w:pPr>
    </w:p>
    <w:p w:rsidR="00FF7AB3" w:rsidRPr="00FF7AB3" w:rsidRDefault="00FF7AB3" w:rsidP="00FF7AB3">
      <w:pPr>
        <w:ind w:right="1701"/>
        <w:jc w:val="both"/>
        <w:rPr>
          <w:rFonts w:asciiTheme="minorHAnsi" w:hAnsiTheme="minorHAnsi"/>
          <w:sz w:val="22"/>
          <w:szCs w:val="22"/>
        </w:rPr>
      </w:pPr>
      <w:r w:rsidRPr="00FF7AB3">
        <w:rPr>
          <w:rFonts w:asciiTheme="minorHAnsi" w:hAnsiTheme="minorHAnsi"/>
          <w:sz w:val="22"/>
          <w:szCs w:val="22"/>
        </w:rPr>
        <w:t>Preço por extenso: R$____________________________________________________.</w:t>
      </w:r>
    </w:p>
    <w:p w:rsidR="00FF7AB3" w:rsidRDefault="00FF7AB3" w:rsidP="00FF7AB3">
      <w:pPr>
        <w:ind w:right="1701"/>
        <w:jc w:val="both"/>
        <w:rPr>
          <w:rFonts w:asciiTheme="minorHAnsi" w:hAnsiTheme="minorHAnsi"/>
          <w:b/>
          <w:sz w:val="22"/>
          <w:szCs w:val="22"/>
        </w:rPr>
      </w:pPr>
    </w:p>
    <w:p w:rsidR="007D5081" w:rsidRPr="00FF7AB3" w:rsidRDefault="007D5081" w:rsidP="00FF7AB3">
      <w:pPr>
        <w:ind w:right="1701"/>
        <w:jc w:val="both"/>
        <w:rPr>
          <w:rFonts w:asciiTheme="minorHAnsi" w:hAnsiTheme="minorHAnsi"/>
          <w:b/>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8364"/>
        <w:gridCol w:w="1417"/>
      </w:tblGrid>
      <w:tr w:rsidR="00FF7AB3" w:rsidRPr="00FF7AB3" w:rsidTr="00A926B0">
        <w:trPr>
          <w:cantSplit/>
        </w:trPr>
        <w:tc>
          <w:tcPr>
            <w:tcW w:w="8364" w:type="dxa"/>
            <w:tcBorders>
              <w:top w:val="dotted" w:sz="4" w:space="0" w:color="auto"/>
              <w:left w:val="nil"/>
              <w:bottom w:val="dotted" w:sz="4" w:space="0" w:color="auto"/>
              <w:right w:val="nil"/>
            </w:tcBorders>
          </w:tcPr>
          <w:p w:rsidR="00FF7AB3" w:rsidRPr="00FF7AB3" w:rsidRDefault="00FF7AB3" w:rsidP="00A926B0">
            <w:pPr>
              <w:jc w:val="both"/>
              <w:rPr>
                <w:rFonts w:asciiTheme="minorHAnsi" w:hAnsiTheme="minorHAnsi"/>
                <w:sz w:val="22"/>
                <w:szCs w:val="22"/>
              </w:rPr>
            </w:pPr>
            <w:r w:rsidRPr="00FF7AB3">
              <w:rPr>
                <w:rFonts w:asciiTheme="minorHAnsi" w:hAnsiTheme="minorHAnsi"/>
                <w:b/>
                <w:sz w:val="22"/>
                <w:szCs w:val="22"/>
              </w:rPr>
              <w:t>VALIDADE DE PROPOSTA (ITEM 8.2.6, DO EDITAL)</w:t>
            </w:r>
            <w:r w:rsidRPr="00FF7AB3">
              <w:rPr>
                <w:rFonts w:asciiTheme="minorHAnsi" w:hAnsiTheme="minorHAnsi"/>
                <w:sz w:val="22"/>
                <w:szCs w:val="22"/>
              </w:rPr>
              <w:t xml:space="preserve"> </w:t>
            </w:r>
          </w:p>
        </w:tc>
        <w:tc>
          <w:tcPr>
            <w:tcW w:w="1417" w:type="dxa"/>
            <w:tcBorders>
              <w:top w:val="single" w:sz="12" w:space="0" w:color="auto"/>
              <w:left w:val="single" w:sz="12" w:space="0" w:color="auto"/>
              <w:bottom w:val="single" w:sz="12" w:space="0" w:color="auto"/>
              <w:right w:val="single" w:sz="12" w:space="0" w:color="auto"/>
            </w:tcBorders>
          </w:tcPr>
          <w:p w:rsidR="00FF7AB3" w:rsidRPr="00FF7AB3" w:rsidRDefault="00FF7AB3" w:rsidP="00A926B0">
            <w:pPr>
              <w:jc w:val="both"/>
              <w:rPr>
                <w:rFonts w:asciiTheme="minorHAnsi" w:hAnsiTheme="minorHAnsi"/>
                <w:sz w:val="22"/>
                <w:szCs w:val="22"/>
              </w:rPr>
            </w:pPr>
          </w:p>
        </w:tc>
      </w:tr>
    </w:tbl>
    <w:p w:rsidR="00FF7AB3" w:rsidRDefault="00FF7AB3" w:rsidP="00FF7AB3">
      <w:pPr>
        <w:pStyle w:val="Cabealho"/>
        <w:tabs>
          <w:tab w:val="left" w:pos="708"/>
        </w:tabs>
        <w:rPr>
          <w:rFonts w:asciiTheme="minorHAnsi" w:hAnsiTheme="minorHAnsi"/>
          <w:sz w:val="22"/>
          <w:szCs w:val="22"/>
          <w:u w:val="single"/>
        </w:rPr>
      </w:pPr>
    </w:p>
    <w:p w:rsidR="007D5081" w:rsidRPr="00FF7AB3" w:rsidRDefault="007D5081" w:rsidP="00FF7AB3">
      <w:pPr>
        <w:pStyle w:val="Cabealho"/>
        <w:tabs>
          <w:tab w:val="left" w:pos="708"/>
        </w:tabs>
        <w:rPr>
          <w:rFonts w:asciiTheme="minorHAnsi" w:hAnsiTheme="minorHAnsi"/>
          <w:sz w:val="22"/>
          <w:szCs w:val="22"/>
          <w:u w:val="single"/>
        </w:rPr>
      </w:pPr>
    </w:p>
    <w:p w:rsidR="00FF7AB3" w:rsidRPr="00FF7AB3" w:rsidRDefault="00FF7AB3" w:rsidP="00FF7AB3">
      <w:pPr>
        <w:pStyle w:val="Cabealho"/>
        <w:tabs>
          <w:tab w:val="left" w:pos="708"/>
        </w:tabs>
        <w:rPr>
          <w:rFonts w:asciiTheme="minorHAnsi" w:hAnsiTheme="minorHAnsi"/>
          <w:sz w:val="22"/>
          <w:szCs w:val="22"/>
          <w:u w:val="single"/>
        </w:rPr>
      </w:pPr>
      <w:r w:rsidRPr="00FF7AB3">
        <w:rPr>
          <w:rFonts w:asciiTheme="minorHAnsi" w:hAnsiTheme="minorHAnsi"/>
          <w:b/>
          <w:sz w:val="22"/>
          <w:szCs w:val="22"/>
          <w:u w:val="single"/>
        </w:rPr>
        <w:t xml:space="preserve">DECLARO </w:t>
      </w:r>
      <w:r w:rsidRPr="00FF7AB3">
        <w:rPr>
          <w:rFonts w:asciiTheme="minorHAnsi" w:hAnsiTheme="minorHAnsi"/>
          <w:sz w:val="22"/>
          <w:szCs w:val="22"/>
          <w:u w:val="single"/>
        </w:rPr>
        <w:t>que a proposta ofertada atendem as especificações do objeto licitado</w:t>
      </w:r>
    </w:p>
    <w:p w:rsidR="00FF7AB3" w:rsidRDefault="00FF7AB3" w:rsidP="00FF7AB3">
      <w:pPr>
        <w:pStyle w:val="Cabealho"/>
        <w:tabs>
          <w:tab w:val="center" w:pos="2410"/>
          <w:tab w:val="center" w:pos="6663"/>
        </w:tabs>
        <w:rPr>
          <w:rFonts w:asciiTheme="minorHAnsi" w:hAnsiTheme="minorHAnsi"/>
          <w:sz w:val="22"/>
          <w:szCs w:val="22"/>
        </w:rPr>
      </w:pPr>
    </w:p>
    <w:p w:rsidR="007D5081" w:rsidRPr="00FF7AB3" w:rsidRDefault="007D5081" w:rsidP="00FF7AB3">
      <w:pPr>
        <w:pStyle w:val="Cabealho"/>
        <w:tabs>
          <w:tab w:val="center" w:pos="2410"/>
          <w:tab w:val="center" w:pos="6663"/>
        </w:tabs>
        <w:rPr>
          <w:rFonts w:asciiTheme="minorHAnsi" w:hAnsiTheme="minorHAnsi"/>
          <w:sz w:val="22"/>
          <w:szCs w:val="22"/>
        </w:rPr>
      </w:pPr>
    </w:p>
    <w:p w:rsidR="00FF7AB3" w:rsidRPr="00FF7AB3" w:rsidRDefault="00FF7AB3" w:rsidP="00FF7AB3">
      <w:pPr>
        <w:pStyle w:val="Cabealho"/>
        <w:tabs>
          <w:tab w:val="center" w:pos="2410"/>
          <w:tab w:val="center" w:pos="6663"/>
        </w:tabs>
        <w:rPr>
          <w:rFonts w:asciiTheme="minorHAnsi" w:hAnsiTheme="minorHAnsi"/>
          <w:sz w:val="22"/>
          <w:szCs w:val="22"/>
        </w:rPr>
      </w:pPr>
      <w:r w:rsidRPr="00FF7AB3">
        <w:rPr>
          <w:rFonts w:asciiTheme="minorHAnsi" w:hAnsiTheme="minorHAnsi"/>
          <w:sz w:val="22"/>
          <w:szCs w:val="22"/>
        </w:rPr>
        <w:t>Data: _____/_____/_____</w:t>
      </w:r>
      <w:r w:rsidRPr="00FF7AB3">
        <w:rPr>
          <w:rFonts w:asciiTheme="minorHAnsi" w:hAnsiTheme="minorHAnsi"/>
          <w:b/>
          <w:bCs/>
          <w:sz w:val="22"/>
          <w:szCs w:val="22"/>
        </w:rPr>
        <w:t>.</w:t>
      </w:r>
      <w:r w:rsidRPr="00FF7AB3">
        <w:rPr>
          <w:rFonts w:asciiTheme="minorHAnsi" w:hAnsiTheme="minorHAnsi"/>
          <w:sz w:val="22"/>
          <w:szCs w:val="22"/>
        </w:rPr>
        <w:tab/>
        <w:t xml:space="preserve">             </w:t>
      </w:r>
    </w:p>
    <w:p w:rsidR="00FF7AB3" w:rsidRPr="00FF7AB3" w:rsidRDefault="00FF7AB3" w:rsidP="00FF7AB3">
      <w:pPr>
        <w:pStyle w:val="Cabealho"/>
        <w:tabs>
          <w:tab w:val="center" w:pos="2410"/>
          <w:tab w:val="center" w:pos="6663"/>
        </w:tabs>
        <w:rPr>
          <w:rFonts w:asciiTheme="minorHAnsi" w:hAnsiTheme="minorHAnsi"/>
          <w:sz w:val="22"/>
          <w:szCs w:val="22"/>
        </w:rPr>
      </w:pPr>
      <w:r w:rsidRPr="00FF7AB3">
        <w:rPr>
          <w:rFonts w:asciiTheme="minorHAnsi" w:hAnsiTheme="minorHAnsi"/>
          <w:sz w:val="22"/>
          <w:szCs w:val="22"/>
        </w:rPr>
        <w:t xml:space="preserve">                                                        </w:t>
      </w:r>
    </w:p>
    <w:p w:rsidR="00FF7AB3" w:rsidRPr="00FF7AB3" w:rsidRDefault="00FF7AB3" w:rsidP="00FF7AB3">
      <w:pPr>
        <w:pStyle w:val="Cabealho"/>
        <w:tabs>
          <w:tab w:val="center" w:pos="2410"/>
          <w:tab w:val="center" w:pos="6663"/>
        </w:tabs>
        <w:rPr>
          <w:rFonts w:asciiTheme="minorHAnsi" w:hAnsiTheme="minorHAnsi"/>
          <w:sz w:val="22"/>
          <w:szCs w:val="22"/>
        </w:rPr>
      </w:pPr>
    </w:p>
    <w:p w:rsidR="00FF7AB3" w:rsidRPr="00FF7AB3" w:rsidRDefault="00FF7AB3" w:rsidP="00FF7AB3">
      <w:pPr>
        <w:pStyle w:val="Cabealho"/>
        <w:tabs>
          <w:tab w:val="center" w:pos="2410"/>
          <w:tab w:val="center" w:pos="6663"/>
        </w:tabs>
        <w:rPr>
          <w:rFonts w:asciiTheme="minorHAnsi" w:hAnsiTheme="minorHAnsi"/>
          <w:sz w:val="22"/>
          <w:szCs w:val="22"/>
        </w:rPr>
      </w:pPr>
      <w:r w:rsidRPr="00FF7AB3">
        <w:rPr>
          <w:rFonts w:asciiTheme="minorHAnsi" w:hAnsiTheme="minorHAnsi"/>
          <w:sz w:val="22"/>
          <w:szCs w:val="22"/>
        </w:rPr>
        <w:t xml:space="preserve">                                          ______________________________________________</w:t>
      </w:r>
    </w:p>
    <w:p w:rsidR="00FF7AB3" w:rsidRPr="00FF7AB3" w:rsidRDefault="00FF7AB3" w:rsidP="00FF7AB3">
      <w:pPr>
        <w:pStyle w:val="Cabealho"/>
        <w:tabs>
          <w:tab w:val="center" w:pos="2410"/>
          <w:tab w:val="center" w:pos="6663"/>
        </w:tabs>
        <w:jc w:val="center"/>
        <w:rPr>
          <w:rFonts w:asciiTheme="minorHAnsi" w:hAnsiTheme="minorHAnsi"/>
          <w:b/>
          <w:sz w:val="22"/>
          <w:szCs w:val="22"/>
        </w:rPr>
      </w:pPr>
      <w:r w:rsidRPr="00FF7AB3">
        <w:rPr>
          <w:rFonts w:asciiTheme="minorHAnsi" w:hAnsiTheme="minorHAnsi"/>
          <w:sz w:val="22"/>
          <w:szCs w:val="22"/>
        </w:rPr>
        <w:t xml:space="preserve">Assinatura do Representante Legal da </w:t>
      </w:r>
      <w:r w:rsidRPr="00FF7AB3">
        <w:rPr>
          <w:rFonts w:asciiTheme="minorHAnsi" w:hAnsiTheme="minorHAnsi"/>
          <w:b/>
          <w:sz w:val="22"/>
          <w:szCs w:val="22"/>
        </w:rPr>
        <w:t>LICITANTE</w:t>
      </w:r>
    </w:p>
    <w:p w:rsidR="00FF7AB3" w:rsidRPr="00FF7AB3" w:rsidRDefault="00FF7AB3" w:rsidP="00FF7AB3">
      <w:pPr>
        <w:pStyle w:val="Cabealho"/>
        <w:tabs>
          <w:tab w:val="center" w:pos="2410"/>
          <w:tab w:val="center" w:pos="6663"/>
        </w:tabs>
        <w:jc w:val="center"/>
        <w:rPr>
          <w:rFonts w:asciiTheme="minorHAnsi" w:hAnsiTheme="minorHAnsi"/>
          <w:b/>
          <w:sz w:val="22"/>
          <w:szCs w:val="22"/>
        </w:rPr>
      </w:pPr>
      <w:r w:rsidRPr="00FF7AB3">
        <w:rPr>
          <w:rFonts w:asciiTheme="minorHAnsi" w:hAnsiTheme="minorHAnsi"/>
          <w:b/>
          <w:sz w:val="22"/>
          <w:szCs w:val="22"/>
        </w:rPr>
        <w:t>CARIMBO CNPJ</w:t>
      </w:r>
    </w:p>
    <w:p w:rsidR="00FF7AB3" w:rsidRPr="00FF7AB3" w:rsidRDefault="00FF7AB3" w:rsidP="00FF7AB3">
      <w:pPr>
        <w:pStyle w:val="Cabealho"/>
        <w:tabs>
          <w:tab w:val="center" w:pos="2410"/>
          <w:tab w:val="center" w:pos="6663"/>
        </w:tabs>
        <w:jc w:val="center"/>
        <w:rPr>
          <w:rFonts w:asciiTheme="minorHAnsi" w:hAnsiTheme="minorHAnsi"/>
          <w:b/>
          <w:sz w:val="22"/>
          <w:szCs w:val="22"/>
        </w:rPr>
      </w:pPr>
    </w:p>
    <w:p w:rsidR="00FF7AB3" w:rsidRPr="00FF7AB3" w:rsidRDefault="00FF7AB3" w:rsidP="00FF7AB3">
      <w:pPr>
        <w:pStyle w:val="Cabealho"/>
        <w:tabs>
          <w:tab w:val="center" w:pos="2410"/>
          <w:tab w:val="center" w:pos="6663"/>
        </w:tabs>
        <w:jc w:val="center"/>
        <w:rPr>
          <w:rFonts w:asciiTheme="minorHAnsi" w:hAnsiTheme="minorHAnsi"/>
          <w:b/>
          <w:sz w:val="22"/>
          <w:szCs w:val="22"/>
        </w:rPr>
      </w:pPr>
    </w:p>
    <w:p w:rsidR="00FF7AB3" w:rsidRPr="00FF7AB3" w:rsidRDefault="00FF7AB3" w:rsidP="00FF7AB3">
      <w:pPr>
        <w:pStyle w:val="Cabealho"/>
        <w:tabs>
          <w:tab w:val="center" w:pos="2410"/>
          <w:tab w:val="center" w:pos="6663"/>
        </w:tabs>
        <w:jc w:val="center"/>
        <w:rPr>
          <w:rFonts w:asciiTheme="minorHAnsi" w:hAnsiTheme="minorHAnsi"/>
          <w:b/>
          <w:sz w:val="22"/>
          <w:szCs w:val="22"/>
        </w:rPr>
      </w:pPr>
    </w:p>
    <w:p w:rsidR="005B2E23" w:rsidRPr="00FF7AB3" w:rsidRDefault="005B2E23" w:rsidP="005B2E23">
      <w:pPr>
        <w:jc w:val="center"/>
        <w:rPr>
          <w:rFonts w:asciiTheme="minorHAnsi" w:hAnsiTheme="minorHAnsi"/>
          <w:b/>
          <w:color w:val="000000"/>
          <w:sz w:val="22"/>
          <w:szCs w:val="22"/>
        </w:rPr>
      </w:pPr>
    </w:p>
    <w:p w:rsidR="005B2E23" w:rsidRDefault="005B2E23"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Pr="00FF7AB3" w:rsidRDefault="007D5081" w:rsidP="005B2E23">
      <w:pPr>
        <w:jc w:val="center"/>
        <w:rPr>
          <w:rFonts w:asciiTheme="minorHAnsi" w:hAnsiTheme="minorHAnsi"/>
          <w:b/>
          <w:color w:val="000000"/>
          <w:sz w:val="22"/>
          <w:szCs w:val="22"/>
        </w:rPr>
      </w:pPr>
    </w:p>
    <w:p w:rsidR="00FF7AB3" w:rsidRDefault="007D5081" w:rsidP="00FF7AB3">
      <w:pPr>
        <w:jc w:val="center"/>
        <w:rPr>
          <w:rFonts w:asciiTheme="minorHAnsi" w:hAnsiTheme="minorHAnsi"/>
          <w:b/>
          <w:sz w:val="22"/>
          <w:szCs w:val="22"/>
        </w:rPr>
      </w:pPr>
      <w:r>
        <w:rPr>
          <w:rFonts w:asciiTheme="minorHAnsi" w:hAnsiTheme="minorHAnsi"/>
          <w:b/>
          <w:sz w:val="22"/>
          <w:szCs w:val="22"/>
        </w:rPr>
        <w:t>ANEXO V</w:t>
      </w:r>
    </w:p>
    <w:p w:rsidR="007D5081" w:rsidRPr="00FF7AB3" w:rsidRDefault="007D5081" w:rsidP="00FF7AB3">
      <w:pPr>
        <w:jc w:val="center"/>
        <w:rPr>
          <w:rFonts w:asciiTheme="minorHAnsi" w:hAnsiTheme="minorHAnsi"/>
          <w:b/>
          <w:sz w:val="22"/>
          <w:szCs w:val="22"/>
        </w:rPr>
      </w:pPr>
      <w:r>
        <w:rPr>
          <w:rFonts w:asciiTheme="minorHAnsi" w:hAnsiTheme="minorHAnsi"/>
          <w:b/>
          <w:sz w:val="22"/>
          <w:szCs w:val="22"/>
        </w:rPr>
        <w:t>PROJETO</w:t>
      </w:r>
    </w:p>
    <w:p w:rsidR="005B2E23" w:rsidRPr="00FF7AB3" w:rsidRDefault="00FF7AB3" w:rsidP="007D5081">
      <w:pPr>
        <w:jc w:val="center"/>
        <w:rPr>
          <w:rFonts w:asciiTheme="minorHAnsi" w:hAnsiTheme="minorHAnsi"/>
          <w:b/>
          <w:color w:val="000000"/>
          <w:sz w:val="22"/>
          <w:szCs w:val="22"/>
        </w:rPr>
      </w:pPr>
      <w:r w:rsidRPr="00FF7AB3">
        <w:rPr>
          <w:rFonts w:asciiTheme="minorHAnsi" w:hAnsiTheme="minorHAnsi"/>
          <w:b/>
          <w:sz w:val="22"/>
          <w:szCs w:val="22"/>
        </w:rPr>
        <w:t xml:space="preserve"> </w:t>
      </w: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Default="005B2E23"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F34616" w:rsidRDefault="00F34616"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5B2E23" w:rsidRPr="00FF7AB3" w:rsidRDefault="00FF7AB3" w:rsidP="005B2E23">
      <w:pPr>
        <w:jc w:val="center"/>
        <w:rPr>
          <w:rFonts w:asciiTheme="minorHAnsi" w:hAnsiTheme="minorHAnsi" w:cs="Helvetica-Bold"/>
          <w:b/>
          <w:bCs/>
          <w:color w:val="000000"/>
          <w:sz w:val="22"/>
          <w:szCs w:val="22"/>
        </w:rPr>
      </w:pPr>
      <w:proofErr w:type="gramStart"/>
      <w:r w:rsidRPr="00FF7AB3">
        <w:rPr>
          <w:rFonts w:asciiTheme="minorHAnsi" w:hAnsiTheme="minorHAnsi" w:cs="Helvetica-Bold"/>
          <w:b/>
          <w:bCs/>
          <w:color w:val="000000"/>
          <w:sz w:val="22"/>
          <w:szCs w:val="22"/>
        </w:rPr>
        <w:t>ANEXO VI</w:t>
      </w:r>
      <w:proofErr w:type="gramEnd"/>
    </w:p>
    <w:p w:rsidR="005B2E23" w:rsidRPr="00FF7AB3" w:rsidRDefault="005B2E23" w:rsidP="005B2E23">
      <w:pPr>
        <w:autoSpaceDE w:val="0"/>
        <w:autoSpaceDN w:val="0"/>
        <w:adjustRightInd w:val="0"/>
        <w:jc w:val="center"/>
        <w:rPr>
          <w:rFonts w:asciiTheme="minorHAnsi" w:hAnsiTheme="minorHAnsi" w:cs="Helvetica-Bold"/>
          <w:b/>
          <w:bCs/>
          <w:color w:val="000000"/>
          <w:sz w:val="22"/>
          <w:szCs w:val="22"/>
        </w:rPr>
      </w:pPr>
      <w:r w:rsidRPr="00FF7AB3">
        <w:rPr>
          <w:rFonts w:asciiTheme="minorHAnsi" w:hAnsiTheme="minorHAnsi" w:cs="Helvetica-Bold"/>
          <w:b/>
          <w:bCs/>
          <w:color w:val="000000"/>
          <w:sz w:val="22"/>
          <w:szCs w:val="22"/>
        </w:rPr>
        <w:t>DECLARAÇÃO DE SITUAÇÃO REGULAR PERANTE O MINISTÉRIO DO TRABALHO</w:t>
      </w:r>
    </w:p>
    <w:p w:rsidR="005B2E23" w:rsidRPr="00FF7AB3" w:rsidRDefault="005B2E23" w:rsidP="005B2E23">
      <w:pPr>
        <w:autoSpaceDE w:val="0"/>
        <w:autoSpaceDN w:val="0"/>
        <w:adjustRightInd w:val="0"/>
        <w:jc w:val="center"/>
        <w:rPr>
          <w:rFonts w:asciiTheme="minorHAnsi" w:hAnsiTheme="minorHAnsi" w:cs="Helvetica-Bold"/>
          <w:b/>
          <w:bCs/>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b/>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b/>
          <w:color w:val="000000"/>
          <w:sz w:val="22"/>
          <w:szCs w:val="22"/>
        </w:rPr>
      </w:pPr>
      <w:r w:rsidRPr="00FF7AB3">
        <w:rPr>
          <w:rFonts w:asciiTheme="minorHAnsi" w:hAnsiTheme="minorHAnsi"/>
          <w:b/>
          <w:color w:val="000000"/>
          <w:sz w:val="22"/>
          <w:szCs w:val="22"/>
        </w:rPr>
        <w:t>DECLARAÇÃO</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r w:rsidRPr="00FF7AB3">
        <w:rPr>
          <w:rFonts w:asciiTheme="minorHAnsi" w:hAnsiTheme="minorHAnsi"/>
          <w:color w:val="000000"/>
          <w:sz w:val="22"/>
          <w:szCs w:val="22"/>
        </w:rPr>
        <w:t>REF.:  TP 0</w:t>
      </w:r>
      <w:r w:rsidR="007D5081">
        <w:rPr>
          <w:rFonts w:asciiTheme="minorHAnsi" w:hAnsiTheme="minorHAnsi"/>
          <w:color w:val="000000"/>
          <w:sz w:val="22"/>
          <w:szCs w:val="22"/>
        </w:rPr>
        <w:t>3</w:t>
      </w:r>
      <w:r w:rsidRPr="00FF7AB3">
        <w:rPr>
          <w:rFonts w:asciiTheme="minorHAnsi" w:hAnsiTheme="minorHAnsi"/>
          <w:color w:val="000000"/>
          <w:sz w:val="22"/>
          <w:szCs w:val="22"/>
        </w:rPr>
        <w:t>/201</w:t>
      </w:r>
      <w:r w:rsidR="007D5081">
        <w:rPr>
          <w:rFonts w:asciiTheme="minorHAnsi" w:hAnsiTheme="minorHAnsi"/>
          <w:color w:val="000000"/>
          <w:sz w:val="22"/>
          <w:szCs w:val="22"/>
        </w:rPr>
        <w:t>3</w:t>
      </w:r>
      <w:r w:rsidRPr="00FF7AB3">
        <w:rPr>
          <w:rFonts w:asciiTheme="minorHAnsi" w:hAnsiTheme="minorHAnsi"/>
          <w:color w:val="000000"/>
          <w:sz w:val="22"/>
          <w:szCs w:val="22"/>
        </w:rPr>
        <w:t>/CM</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both"/>
        <w:rPr>
          <w:rFonts w:asciiTheme="minorHAnsi" w:hAnsiTheme="minorHAnsi"/>
          <w:color w:val="000000"/>
          <w:sz w:val="22"/>
          <w:szCs w:val="22"/>
        </w:rPr>
      </w:pPr>
      <w:r w:rsidRPr="00FF7AB3">
        <w:rPr>
          <w:rFonts w:asciiTheme="minorHAnsi" w:hAnsiTheme="minorHAnsi"/>
          <w:color w:val="000000"/>
          <w:sz w:val="22"/>
          <w:szCs w:val="22"/>
          <w:u w:val="single"/>
        </w:rPr>
        <w:t xml:space="preserve">      __________________________   (nome   da   empresa</w:t>
      </w:r>
      <w:proofErr w:type="gramStart"/>
      <w:r w:rsidRPr="00FF7AB3">
        <w:rPr>
          <w:rFonts w:asciiTheme="minorHAnsi" w:hAnsiTheme="minorHAnsi"/>
          <w:color w:val="000000"/>
          <w:sz w:val="22"/>
          <w:szCs w:val="22"/>
          <w:u w:val="single"/>
        </w:rPr>
        <w:t xml:space="preserve">)         </w:t>
      </w:r>
      <w:r w:rsidRPr="00FF7AB3">
        <w:rPr>
          <w:rFonts w:asciiTheme="minorHAnsi" w:hAnsiTheme="minorHAnsi"/>
          <w:color w:val="000000"/>
          <w:sz w:val="22"/>
          <w:szCs w:val="22"/>
        </w:rPr>
        <w:t>,</w:t>
      </w:r>
      <w:proofErr w:type="gramEnd"/>
      <w:r w:rsidRPr="00FF7AB3">
        <w:rPr>
          <w:rFonts w:asciiTheme="minorHAnsi" w:hAnsiTheme="minorHAnsi"/>
          <w:color w:val="000000"/>
          <w:sz w:val="22"/>
          <w:szCs w:val="22"/>
        </w:rPr>
        <w:t xml:space="preserve"> inscrito no CNPJ n°________________., por intermédio de seu representante legal o(a) Sr(a)_________________, portador(a) da Carteira de Identidade n</w:t>
      </w:r>
      <w:r w:rsidRPr="00FF7AB3">
        <w:rPr>
          <w:rFonts w:asciiTheme="minorHAnsi" w:hAnsiTheme="minorHAnsi"/>
          <w:color w:val="000000"/>
          <w:sz w:val="22"/>
          <w:szCs w:val="22"/>
          <w:u w:val="single"/>
          <w:vertAlign w:val="superscript"/>
        </w:rPr>
        <w:t>o</w:t>
      </w:r>
      <w:r w:rsidRPr="00FF7AB3">
        <w:rPr>
          <w:rFonts w:asciiTheme="minorHAnsi" w:hAnsiTheme="minorHAnsi"/>
          <w:color w:val="000000"/>
          <w:sz w:val="22"/>
          <w:szCs w:val="22"/>
        </w:rPr>
        <w:t xml:space="preserve"> _________________________ e do CPF n</w:t>
      </w:r>
      <w:r w:rsidRPr="00FF7AB3">
        <w:rPr>
          <w:rFonts w:asciiTheme="minorHAnsi" w:hAnsiTheme="minorHAnsi"/>
          <w:color w:val="000000"/>
          <w:sz w:val="22"/>
          <w:szCs w:val="22"/>
          <w:u w:val="single"/>
          <w:vertAlign w:val="superscript"/>
        </w:rPr>
        <w:t>o</w:t>
      </w:r>
      <w:r w:rsidRPr="00FF7AB3">
        <w:rPr>
          <w:rFonts w:asciiTheme="minorHAnsi" w:hAnsiTheme="minorHAnsi"/>
          <w:color w:val="000000"/>
          <w:sz w:val="22"/>
          <w:szCs w:val="22"/>
        </w:rPr>
        <w:t xml:space="preserve"> _____________________, </w:t>
      </w:r>
      <w:r w:rsidRPr="00FF7AB3">
        <w:rPr>
          <w:rFonts w:asciiTheme="minorHAnsi" w:hAnsiTheme="minorHAnsi"/>
          <w:b/>
          <w:bCs/>
          <w:color w:val="000000"/>
          <w:sz w:val="22"/>
          <w:szCs w:val="22"/>
        </w:rPr>
        <w:t>DECLARA</w:t>
      </w:r>
      <w:r w:rsidRPr="00FF7AB3">
        <w:rPr>
          <w:rFonts w:asciiTheme="minorHAnsi" w:hAnsiTheme="minorHAnsi"/>
          <w:color w:val="000000"/>
          <w:sz w:val="22"/>
          <w:szCs w:val="22"/>
        </w:rPr>
        <w:t xml:space="preserve">, para fins do disposto no </w:t>
      </w:r>
      <w:hyperlink r:id="rId12" w:anchor="art27v" w:history="1">
        <w:r w:rsidRPr="00FF7AB3">
          <w:rPr>
            <w:rStyle w:val="Hyperlink"/>
            <w:rFonts w:asciiTheme="minorHAnsi" w:hAnsiTheme="minorHAnsi"/>
            <w:color w:val="000000"/>
            <w:sz w:val="22"/>
            <w:szCs w:val="22"/>
          </w:rPr>
          <w:t>inciso V do art. 27 da Lei n</w:t>
        </w:r>
        <w:r w:rsidRPr="00FF7AB3">
          <w:rPr>
            <w:rStyle w:val="Hyperlink"/>
            <w:rFonts w:asciiTheme="minorHAnsi" w:hAnsiTheme="minorHAnsi"/>
            <w:color w:val="000000"/>
            <w:sz w:val="22"/>
            <w:szCs w:val="22"/>
            <w:vertAlign w:val="superscript"/>
          </w:rPr>
          <w:t>o</w:t>
        </w:r>
        <w:r w:rsidRPr="00FF7AB3">
          <w:rPr>
            <w:rStyle w:val="Hyperlink"/>
            <w:rFonts w:asciiTheme="minorHAnsi" w:hAnsiTheme="minorHAnsi"/>
            <w:color w:val="000000"/>
            <w:sz w:val="22"/>
            <w:szCs w:val="22"/>
          </w:rPr>
          <w:t xml:space="preserve"> 8.666, de 21 de junho de 1993</w:t>
        </w:r>
      </w:hyperlink>
      <w:r w:rsidRPr="00FF7AB3">
        <w:rPr>
          <w:rFonts w:asciiTheme="minorHAnsi" w:hAnsiTheme="minorHAnsi"/>
          <w:color w:val="000000"/>
          <w:sz w:val="22"/>
          <w:szCs w:val="22"/>
        </w:rPr>
        <w:t>, acrescido pela Lei n</w:t>
      </w:r>
      <w:r w:rsidRPr="00FF7AB3">
        <w:rPr>
          <w:rFonts w:asciiTheme="minorHAnsi" w:hAnsiTheme="minorHAnsi"/>
          <w:color w:val="000000"/>
          <w:sz w:val="22"/>
          <w:szCs w:val="22"/>
          <w:u w:val="single"/>
          <w:vertAlign w:val="superscript"/>
        </w:rPr>
        <w:t>o</w:t>
      </w:r>
      <w:r w:rsidRPr="00FF7AB3">
        <w:rPr>
          <w:rFonts w:asciiTheme="minorHAnsi" w:hAnsiTheme="minorHAnsi"/>
          <w:color w:val="000000"/>
          <w:sz w:val="22"/>
          <w:szCs w:val="22"/>
        </w:rPr>
        <w:t xml:space="preserve"> 9.854, de 27 de outubro de 1999, que não emprega menor de dezoito anos em trabalho noturno, perigoso ou insalubre e não emprega menor de dezesseis anos.</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r w:rsidRPr="00FF7AB3">
        <w:rPr>
          <w:rFonts w:asciiTheme="minorHAnsi" w:hAnsiTheme="minorHAnsi"/>
          <w:color w:val="000000"/>
          <w:sz w:val="22"/>
          <w:szCs w:val="22"/>
        </w:rPr>
        <w:t xml:space="preserve">Ressalva: emprega menor, a partir de quatorze anos, na condição de aprendiz ( </w:t>
      </w:r>
      <w:proofErr w:type="gramStart"/>
      <w:r w:rsidRPr="00FF7AB3">
        <w:rPr>
          <w:rFonts w:asciiTheme="minorHAnsi" w:hAnsiTheme="minorHAnsi"/>
          <w:color w:val="000000"/>
          <w:sz w:val="22"/>
          <w:szCs w:val="22"/>
        </w:rPr>
        <w:t>) .</w:t>
      </w:r>
      <w:proofErr w:type="gramEnd"/>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roofErr w:type="gramStart"/>
      <w:r w:rsidRPr="00FF7AB3">
        <w:rPr>
          <w:rFonts w:asciiTheme="minorHAnsi" w:hAnsiTheme="minorHAnsi"/>
          <w:color w:val="000000"/>
          <w:sz w:val="22"/>
          <w:szCs w:val="22"/>
        </w:rPr>
        <w:t>............................................</w:t>
      </w:r>
      <w:proofErr w:type="gramEnd"/>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r w:rsidRPr="00FF7AB3">
        <w:rPr>
          <w:rFonts w:asciiTheme="minorHAnsi" w:hAnsiTheme="minorHAnsi"/>
          <w:color w:val="000000"/>
          <w:sz w:val="22"/>
          <w:szCs w:val="22"/>
        </w:rPr>
        <w:t>(data)</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roofErr w:type="gramStart"/>
      <w:r w:rsidRPr="00FF7AB3">
        <w:rPr>
          <w:rFonts w:asciiTheme="minorHAnsi" w:hAnsiTheme="minorHAnsi"/>
          <w:color w:val="000000"/>
          <w:sz w:val="22"/>
          <w:szCs w:val="22"/>
        </w:rPr>
        <w:t>............................................................</w:t>
      </w:r>
      <w:proofErr w:type="gramEnd"/>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r w:rsidRPr="00FF7AB3">
        <w:rPr>
          <w:rFonts w:asciiTheme="minorHAnsi" w:hAnsiTheme="minorHAnsi"/>
          <w:color w:val="000000"/>
          <w:sz w:val="22"/>
          <w:szCs w:val="22"/>
        </w:rPr>
        <w:t>(assinatura do representante legal)</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i/>
          <w:iCs/>
          <w:color w:val="000000"/>
          <w:sz w:val="22"/>
          <w:szCs w:val="22"/>
        </w:rPr>
      </w:pPr>
      <w:r w:rsidRPr="00FF7AB3">
        <w:rPr>
          <w:rFonts w:asciiTheme="minorHAnsi" w:hAnsiTheme="minorHAnsi"/>
          <w:i/>
          <w:iCs/>
          <w:color w:val="000000"/>
          <w:sz w:val="22"/>
          <w:szCs w:val="22"/>
        </w:rPr>
        <w:t>(Observação: em caso afirmativo, assinalar a ressalva acima)</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spacing w:before="0" w:beforeAutospacing="0"/>
        <w:jc w:val="right"/>
        <w:rPr>
          <w:rFonts w:asciiTheme="minorHAnsi" w:hAnsiTheme="minorHAnsi"/>
          <w:i/>
          <w:iCs/>
          <w:color w:val="000000"/>
          <w:sz w:val="22"/>
          <w:szCs w:val="22"/>
        </w:rPr>
      </w:pPr>
      <w:r w:rsidRPr="00FF7AB3">
        <w:rPr>
          <w:rFonts w:asciiTheme="minorHAnsi" w:hAnsiTheme="minorHAnsi"/>
          <w:i/>
          <w:iCs/>
          <w:color w:val="000000"/>
          <w:sz w:val="22"/>
          <w:szCs w:val="22"/>
        </w:rPr>
        <w:t>Fonte: Decreto nº 4.358/02</w:t>
      </w:r>
    </w:p>
    <w:p w:rsidR="005B2E23" w:rsidRPr="00FF7AB3" w:rsidRDefault="005B2E23" w:rsidP="005B2E23">
      <w:pPr>
        <w:rPr>
          <w:rFonts w:asciiTheme="minorHAnsi" w:hAnsiTheme="minorHAnsi"/>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rPr>
          <w:rFonts w:asciiTheme="minorHAnsi" w:hAnsiTheme="minorHAnsi"/>
          <w:b/>
          <w:color w:val="000000"/>
          <w:sz w:val="22"/>
          <w:szCs w:val="22"/>
        </w:rPr>
      </w:pPr>
    </w:p>
    <w:p w:rsidR="005B2E23" w:rsidRPr="005B2E23" w:rsidRDefault="005B2E23" w:rsidP="005B2E23">
      <w:pPr>
        <w:rPr>
          <w:rFonts w:asciiTheme="minorHAnsi" w:hAnsiTheme="minorHAnsi"/>
          <w:b/>
          <w:color w:val="000000"/>
          <w:sz w:val="24"/>
          <w:szCs w:val="24"/>
        </w:rPr>
      </w:pPr>
    </w:p>
    <w:p w:rsidR="005B2E23" w:rsidRDefault="005B2E23" w:rsidP="00F47BA5">
      <w:pPr>
        <w:jc w:val="center"/>
        <w:rPr>
          <w:rFonts w:asciiTheme="minorHAnsi" w:hAnsiTheme="minorHAnsi" w:cs="Tahoma"/>
          <w:b/>
          <w:sz w:val="28"/>
          <w:szCs w:val="28"/>
        </w:rPr>
      </w:pPr>
    </w:p>
    <w:p w:rsidR="007D5081" w:rsidRDefault="007D5081" w:rsidP="00F47BA5">
      <w:pPr>
        <w:jc w:val="center"/>
        <w:rPr>
          <w:rFonts w:asciiTheme="minorHAnsi" w:hAnsiTheme="minorHAnsi" w:cs="Tahoma"/>
          <w:b/>
          <w:sz w:val="28"/>
          <w:szCs w:val="28"/>
        </w:rPr>
      </w:pPr>
    </w:p>
    <w:p w:rsidR="007D5081" w:rsidRDefault="007D5081" w:rsidP="00F47BA5">
      <w:pPr>
        <w:jc w:val="center"/>
        <w:rPr>
          <w:rFonts w:asciiTheme="minorHAnsi" w:hAnsiTheme="minorHAnsi" w:cs="Tahoma"/>
          <w:b/>
          <w:sz w:val="28"/>
          <w:szCs w:val="28"/>
        </w:rPr>
      </w:pPr>
    </w:p>
    <w:p w:rsidR="007D5081" w:rsidRDefault="007D5081" w:rsidP="00F47BA5">
      <w:pPr>
        <w:jc w:val="center"/>
        <w:rPr>
          <w:rFonts w:asciiTheme="minorHAnsi" w:hAnsiTheme="minorHAnsi" w:cs="Tahoma"/>
          <w:b/>
          <w:sz w:val="28"/>
          <w:szCs w:val="28"/>
        </w:rPr>
      </w:pPr>
    </w:p>
    <w:p w:rsidR="001650EA" w:rsidRDefault="001650EA" w:rsidP="00F47BA5">
      <w:pPr>
        <w:jc w:val="center"/>
        <w:rPr>
          <w:rFonts w:asciiTheme="minorHAnsi" w:hAnsiTheme="minorHAnsi" w:cs="Tahoma"/>
          <w:b/>
          <w:sz w:val="28"/>
          <w:szCs w:val="28"/>
        </w:rPr>
      </w:pPr>
    </w:p>
    <w:p w:rsidR="001650EA" w:rsidRDefault="001650EA" w:rsidP="00F47BA5">
      <w:pPr>
        <w:jc w:val="center"/>
        <w:rPr>
          <w:rFonts w:asciiTheme="minorHAnsi" w:hAnsiTheme="minorHAnsi" w:cs="Tahoma"/>
          <w:b/>
          <w:sz w:val="28"/>
          <w:szCs w:val="28"/>
        </w:rPr>
      </w:pPr>
    </w:p>
    <w:p w:rsidR="001650EA" w:rsidRDefault="001650EA" w:rsidP="00F47BA5">
      <w:pPr>
        <w:jc w:val="center"/>
        <w:rPr>
          <w:rFonts w:asciiTheme="minorHAnsi" w:hAnsiTheme="minorHAnsi" w:cs="Tahoma"/>
          <w:b/>
          <w:sz w:val="28"/>
          <w:szCs w:val="28"/>
        </w:rPr>
      </w:pPr>
    </w:p>
    <w:p w:rsidR="007D5081" w:rsidRDefault="007D5081" w:rsidP="00F47BA5">
      <w:pPr>
        <w:jc w:val="center"/>
        <w:rPr>
          <w:rFonts w:asciiTheme="minorHAnsi" w:hAnsiTheme="minorHAnsi" w:cs="Tahoma"/>
          <w:b/>
          <w:sz w:val="28"/>
          <w:szCs w:val="28"/>
        </w:rPr>
      </w:pPr>
      <w:bookmarkStart w:id="0" w:name="_GoBack"/>
      <w:bookmarkEnd w:id="0"/>
    </w:p>
    <w:p w:rsidR="007D5081" w:rsidRDefault="007D5081" w:rsidP="007D5081">
      <w:pPr>
        <w:jc w:val="center"/>
        <w:rPr>
          <w:rFonts w:asciiTheme="minorHAnsi" w:hAnsiTheme="minorHAnsi" w:cs="Helvetica-Bold"/>
          <w:b/>
          <w:bCs/>
          <w:color w:val="000000"/>
          <w:sz w:val="22"/>
          <w:szCs w:val="22"/>
        </w:rPr>
      </w:pPr>
      <w:r w:rsidRPr="00FF7AB3">
        <w:rPr>
          <w:rFonts w:asciiTheme="minorHAnsi" w:hAnsiTheme="minorHAnsi" w:cs="Helvetica-Bold"/>
          <w:b/>
          <w:bCs/>
          <w:color w:val="000000"/>
          <w:sz w:val="22"/>
          <w:szCs w:val="22"/>
        </w:rPr>
        <w:t>ANEXO VI</w:t>
      </w:r>
      <w:r>
        <w:rPr>
          <w:rFonts w:asciiTheme="minorHAnsi" w:hAnsiTheme="minorHAnsi" w:cs="Helvetica-Bold"/>
          <w:b/>
          <w:bCs/>
          <w:color w:val="000000"/>
          <w:sz w:val="22"/>
          <w:szCs w:val="22"/>
        </w:rPr>
        <w:t>I</w:t>
      </w:r>
    </w:p>
    <w:p w:rsidR="007D5081" w:rsidRPr="00FF7AB3" w:rsidRDefault="007D5081" w:rsidP="007D5081">
      <w:pPr>
        <w:jc w:val="center"/>
        <w:rPr>
          <w:rFonts w:asciiTheme="minorHAnsi" w:hAnsiTheme="minorHAnsi" w:cs="Helvetica-Bold"/>
          <w:b/>
          <w:bCs/>
          <w:color w:val="000000"/>
          <w:sz w:val="22"/>
          <w:szCs w:val="22"/>
        </w:rPr>
      </w:pPr>
      <w:r>
        <w:rPr>
          <w:rFonts w:asciiTheme="minorHAnsi" w:hAnsiTheme="minorHAnsi" w:cs="Helvetica-Bold"/>
          <w:b/>
          <w:bCs/>
          <w:color w:val="000000"/>
          <w:sz w:val="22"/>
          <w:szCs w:val="22"/>
        </w:rPr>
        <w:t>NBR NM 207</w:t>
      </w:r>
    </w:p>
    <w:p w:rsidR="007D5081" w:rsidRDefault="007D5081" w:rsidP="00F47BA5">
      <w:pPr>
        <w:jc w:val="center"/>
        <w:rPr>
          <w:rFonts w:asciiTheme="minorHAnsi" w:hAnsiTheme="minorHAnsi" w:cs="Tahoma"/>
          <w:b/>
          <w:sz w:val="28"/>
          <w:szCs w:val="28"/>
        </w:rPr>
      </w:pPr>
    </w:p>
    <w:sectPr w:rsidR="007D5081" w:rsidSect="005136C5">
      <w:headerReference w:type="even" r:id="rId13"/>
      <w:headerReference w:type="default" r:id="rId14"/>
      <w:footerReference w:type="even" r:id="rId15"/>
      <w:footerReference w:type="default" r:id="rId16"/>
      <w:headerReference w:type="first" r:id="rId17"/>
      <w:footerReference w:type="first" r:id="rId18"/>
      <w:pgSz w:w="11907" w:h="16839" w:code="9"/>
      <w:pgMar w:top="1701" w:right="1134" w:bottom="1418" w:left="1701" w:header="680" w:footer="11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00" w:rsidRDefault="003C2B00">
      <w:r>
        <w:separator/>
      </w:r>
    </w:p>
  </w:endnote>
  <w:endnote w:type="continuationSeparator" w:id="0">
    <w:p w:rsidR="003C2B00" w:rsidRDefault="003C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00" w:rsidRDefault="003C2B0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00" w:rsidRDefault="003C2B0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00" w:rsidRDefault="003C2B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00" w:rsidRDefault="003C2B00">
      <w:r>
        <w:separator/>
      </w:r>
    </w:p>
  </w:footnote>
  <w:footnote w:type="continuationSeparator" w:id="0">
    <w:p w:rsidR="003C2B00" w:rsidRDefault="003C2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00" w:rsidRDefault="003C2B0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00" w:rsidRDefault="003C2B00" w:rsidP="00C5735B">
    <w:pPr>
      <w:pStyle w:val="Cabealho"/>
      <w:tabs>
        <w:tab w:val="clear" w:pos="4320"/>
        <w:tab w:val="clear" w:pos="8640"/>
      </w:tabs>
      <w:jc w:val="center"/>
      <w:rPr>
        <w:rFonts w:ascii="Calibri" w:hAnsi="Calibri"/>
        <w:b/>
        <w:sz w:val="40"/>
        <w:szCs w:val="40"/>
      </w:rPr>
    </w:pPr>
    <w:r>
      <w:rPr>
        <w:noProof/>
      </w:rPr>
      <w:drawing>
        <wp:anchor distT="0" distB="0" distL="114300" distR="114300" simplePos="0" relativeHeight="251656192" behindDoc="1" locked="0" layoutInCell="1" allowOverlap="1" wp14:anchorId="6CC8599A" wp14:editId="5D224B1A">
          <wp:simplePos x="0" y="0"/>
          <wp:positionH relativeFrom="margin">
            <wp:posOffset>27940</wp:posOffset>
          </wp:positionH>
          <wp:positionV relativeFrom="margin">
            <wp:posOffset>-819785</wp:posOffset>
          </wp:positionV>
          <wp:extent cx="609600" cy="647700"/>
          <wp:effectExtent l="19050" t="0" r="0" b="0"/>
          <wp:wrapNone/>
          <wp:docPr id="1" name="Imagem 0" descr="BRASÃO LOUVEIRA_f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LOUVEIRA_fim.jpg"/>
                  <pic:cNvPicPr>
                    <a:picLocks noChangeAspect="1" noChangeArrowheads="1"/>
                  </pic:cNvPicPr>
                </pic:nvPicPr>
                <pic:blipFill>
                  <a:blip r:embed="rId1"/>
                  <a:srcRect/>
                  <a:stretch>
                    <a:fillRect/>
                  </a:stretch>
                </pic:blipFill>
                <pic:spPr bwMode="auto">
                  <a:xfrm>
                    <a:off x="0" y="0"/>
                    <a:ext cx="609600" cy="647700"/>
                  </a:xfrm>
                  <a:prstGeom prst="rect">
                    <a:avLst/>
                  </a:prstGeom>
                  <a:noFill/>
                  <a:ln w="9525">
                    <a:noFill/>
                    <a:miter lim="800000"/>
                    <a:headEnd/>
                    <a:tailEnd/>
                  </a:ln>
                </pic:spPr>
              </pic:pic>
            </a:graphicData>
          </a:graphic>
        </wp:anchor>
      </w:drawing>
    </w:r>
    <w:r>
      <w:rPr>
        <w:rFonts w:ascii="Calibri" w:hAnsi="Calibri"/>
        <w:b/>
        <w:sz w:val="40"/>
        <w:szCs w:val="40"/>
      </w:rPr>
      <w:t xml:space="preserve">   </w:t>
    </w:r>
    <w:r w:rsidRPr="00B4339E">
      <w:rPr>
        <w:rFonts w:ascii="Calibri" w:hAnsi="Calibri"/>
        <w:b/>
        <w:sz w:val="40"/>
        <w:szCs w:val="40"/>
      </w:rPr>
      <w:t>CÂMARA  MUNICIPAL  DE  LOUVEIRA</w:t>
    </w:r>
  </w:p>
  <w:p w:rsidR="003C2B00" w:rsidRPr="00F0176A" w:rsidRDefault="003C2B00" w:rsidP="00712F6C">
    <w:pPr>
      <w:pStyle w:val="Cabealho"/>
      <w:tabs>
        <w:tab w:val="clear" w:pos="4320"/>
        <w:tab w:val="clear" w:pos="8640"/>
      </w:tabs>
      <w:jc w:val="center"/>
      <w:rPr>
        <w:rFonts w:ascii="Calibri" w:hAnsi="Calibri"/>
        <w:b/>
        <w:color w:val="000000"/>
        <w:sz w:val="14"/>
        <w:szCs w:val="14"/>
      </w:rPr>
    </w:pPr>
    <w:r>
      <w:rPr>
        <w:rFonts w:ascii="Calibri" w:hAnsi="Calibri"/>
        <w:sz w:val="14"/>
        <w:szCs w:val="14"/>
      </w:rPr>
      <w:t xml:space="preserve">                    </w:t>
    </w:r>
    <w:r w:rsidRPr="00AD6589">
      <w:rPr>
        <w:rFonts w:ascii="Calibri" w:hAnsi="Calibri" w:cs="Arial"/>
        <w:color w:val="000000"/>
        <w:sz w:val="14"/>
        <w:szCs w:val="14"/>
      </w:rPr>
      <w:t xml:space="preserve">Rua Wagner Luiz Bevilacqua, 35 – Bairro Guembê - CEP: 13290-000 – Louveira –São Paulo  - </w:t>
    </w:r>
    <w:hyperlink r:id="rId2" w:history="1">
      <w:r w:rsidRPr="00AD6589">
        <w:rPr>
          <w:rStyle w:val="Hyperlink"/>
          <w:rFonts w:ascii="Calibri" w:hAnsi="Calibri" w:cs="Arial"/>
          <w:color w:val="000000"/>
          <w:sz w:val="14"/>
          <w:szCs w:val="14"/>
        </w:rPr>
        <w:t>www.camaralouveira.sp.gov.br</w:t>
      </w:r>
    </w:hyperlink>
    <w:r w:rsidRPr="00AD6589">
      <w:rPr>
        <w:rFonts w:ascii="Calibri" w:hAnsi="Calibri"/>
        <w:b/>
        <w:color w:val="000000"/>
        <w:sz w:val="14"/>
        <w:szCs w:val="14"/>
      </w:rPr>
      <w:t xml:space="preserve"> </w:t>
    </w:r>
    <w:r w:rsidRPr="00AD6589">
      <w:rPr>
        <w:rFonts w:ascii="Calibri" w:hAnsi="Calibri" w:cs="Arial"/>
        <w:color w:val="000000"/>
        <w:sz w:val="14"/>
        <w:szCs w:val="14"/>
      </w:rPr>
      <w:t>- Fone: (19) 3878-</w:t>
    </w:r>
    <w:proofErr w:type="gramStart"/>
    <w:r w:rsidRPr="00AD6589">
      <w:rPr>
        <w:rFonts w:ascii="Calibri" w:hAnsi="Calibri" w:cs="Arial"/>
        <w:color w:val="000000"/>
        <w:sz w:val="14"/>
        <w:szCs w:val="14"/>
      </w:rPr>
      <w:t>9420</w:t>
    </w:r>
    <w:proofErr w:type="gramEnd"/>
  </w:p>
  <w:p w:rsidR="003C2B00" w:rsidRPr="00802ADA" w:rsidRDefault="003C2B00" w:rsidP="00802ADA">
    <w:pPr>
      <w:rPr>
        <w:rFonts w:ascii="Calibri" w:hAnsi="Calibri"/>
        <w:b/>
        <w:sz w:val="16"/>
        <w:szCs w:val="16"/>
      </w:rPr>
    </w:pPr>
  </w:p>
  <w:p w:rsidR="003C2B00" w:rsidRPr="00802ADA" w:rsidRDefault="003C2B00" w:rsidP="00802ADA">
    <w:pPr>
      <w:rPr>
        <w:rFonts w:ascii="Calibri" w:hAnsi="Calibri"/>
        <w:sz w:val="16"/>
        <w:szCs w:val="16"/>
      </w:rPr>
    </w:pPr>
    <w:r w:rsidRPr="00802ADA">
      <w:rPr>
        <w:rFonts w:ascii="Calibri" w:hAnsi="Calibri"/>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00" w:rsidRDefault="003C2B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3187059"/>
    <w:multiLevelType w:val="hybridMultilevel"/>
    <w:tmpl w:val="075C8F46"/>
    <w:lvl w:ilvl="0" w:tplc="7AC8E1E8">
      <w:numFmt w:val="bullet"/>
      <w:lvlText w:val="-"/>
      <w:lvlJc w:val="left"/>
      <w:pPr>
        <w:tabs>
          <w:tab w:val="num" w:pos="705"/>
        </w:tabs>
        <w:ind w:left="705" w:hanging="660"/>
      </w:pPr>
      <w:rPr>
        <w:rFonts w:ascii="Times New Roman" w:eastAsia="Times New Roman" w:hAnsi="Times New Roman" w:cs="Times New Roman" w:hint="default"/>
      </w:rPr>
    </w:lvl>
    <w:lvl w:ilvl="1" w:tplc="04160003" w:tentative="1">
      <w:start w:val="1"/>
      <w:numFmt w:val="bullet"/>
      <w:lvlText w:val="o"/>
      <w:lvlJc w:val="left"/>
      <w:pPr>
        <w:tabs>
          <w:tab w:val="num" w:pos="1125"/>
        </w:tabs>
        <w:ind w:left="1125" w:hanging="360"/>
      </w:pPr>
      <w:rPr>
        <w:rFonts w:ascii="Courier New" w:hAnsi="Courier New" w:hint="default"/>
      </w:rPr>
    </w:lvl>
    <w:lvl w:ilvl="2" w:tplc="04160005" w:tentative="1">
      <w:start w:val="1"/>
      <w:numFmt w:val="bullet"/>
      <w:lvlText w:val=""/>
      <w:lvlJc w:val="left"/>
      <w:pPr>
        <w:tabs>
          <w:tab w:val="num" w:pos="1845"/>
        </w:tabs>
        <w:ind w:left="1845" w:hanging="360"/>
      </w:pPr>
      <w:rPr>
        <w:rFonts w:ascii="Wingdings" w:hAnsi="Wingdings" w:hint="default"/>
      </w:rPr>
    </w:lvl>
    <w:lvl w:ilvl="3" w:tplc="04160001" w:tentative="1">
      <w:start w:val="1"/>
      <w:numFmt w:val="bullet"/>
      <w:lvlText w:val=""/>
      <w:lvlJc w:val="left"/>
      <w:pPr>
        <w:tabs>
          <w:tab w:val="num" w:pos="2565"/>
        </w:tabs>
        <w:ind w:left="2565" w:hanging="360"/>
      </w:pPr>
      <w:rPr>
        <w:rFonts w:ascii="Symbol" w:hAnsi="Symbol" w:hint="default"/>
      </w:rPr>
    </w:lvl>
    <w:lvl w:ilvl="4" w:tplc="04160003" w:tentative="1">
      <w:start w:val="1"/>
      <w:numFmt w:val="bullet"/>
      <w:lvlText w:val="o"/>
      <w:lvlJc w:val="left"/>
      <w:pPr>
        <w:tabs>
          <w:tab w:val="num" w:pos="3285"/>
        </w:tabs>
        <w:ind w:left="3285" w:hanging="360"/>
      </w:pPr>
      <w:rPr>
        <w:rFonts w:ascii="Courier New" w:hAnsi="Courier New" w:hint="default"/>
      </w:rPr>
    </w:lvl>
    <w:lvl w:ilvl="5" w:tplc="04160005" w:tentative="1">
      <w:start w:val="1"/>
      <w:numFmt w:val="bullet"/>
      <w:lvlText w:val=""/>
      <w:lvlJc w:val="left"/>
      <w:pPr>
        <w:tabs>
          <w:tab w:val="num" w:pos="4005"/>
        </w:tabs>
        <w:ind w:left="4005" w:hanging="360"/>
      </w:pPr>
      <w:rPr>
        <w:rFonts w:ascii="Wingdings" w:hAnsi="Wingdings" w:hint="default"/>
      </w:rPr>
    </w:lvl>
    <w:lvl w:ilvl="6" w:tplc="04160001" w:tentative="1">
      <w:start w:val="1"/>
      <w:numFmt w:val="bullet"/>
      <w:lvlText w:val=""/>
      <w:lvlJc w:val="left"/>
      <w:pPr>
        <w:tabs>
          <w:tab w:val="num" w:pos="4725"/>
        </w:tabs>
        <w:ind w:left="4725" w:hanging="360"/>
      </w:pPr>
      <w:rPr>
        <w:rFonts w:ascii="Symbol" w:hAnsi="Symbol" w:hint="default"/>
      </w:rPr>
    </w:lvl>
    <w:lvl w:ilvl="7" w:tplc="04160003" w:tentative="1">
      <w:start w:val="1"/>
      <w:numFmt w:val="bullet"/>
      <w:lvlText w:val="o"/>
      <w:lvlJc w:val="left"/>
      <w:pPr>
        <w:tabs>
          <w:tab w:val="num" w:pos="5445"/>
        </w:tabs>
        <w:ind w:left="5445" w:hanging="360"/>
      </w:pPr>
      <w:rPr>
        <w:rFonts w:ascii="Courier New" w:hAnsi="Courier New" w:hint="default"/>
      </w:rPr>
    </w:lvl>
    <w:lvl w:ilvl="8" w:tplc="04160005" w:tentative="1">
      <w:start w:val="1"/>
      <w:numFmt w:val="bullet"/>
      <w:lvlText w:val=""/>
      <w:lvlJc w:val="left"/>
      <w:pPr>
        <w:tabs>
          <w:tab w:val="num" w:pos="6165"/>
        </w:tabs>
        <w:ind w:left="6165" w:hanging="360"/>
      </w:pPr>
      <w:rPr>
        <w:rFonts w:ascii="Wingdings" w:hAnsi="Wingdings" w:hint="default"/>
      </w:rPr>
    </w:lvl>
  </w:abstractNum>
  <w:abstractNum w:abstractNumId="4">
    <w:nsid w:val="036C6972"/>
    <w:multiLevelType w:val="multilevel"/>
    <w:tmpl w:val="FC087E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5">
    <w:nsid w:val="039528B6"/>
    <w:multiLevelType w:val="hybridMultilevel"/>
    <w:tmpl w:val="18A4AE7E"/>
    <w:lvl w:ilvl="0" w:tplc="4BF2D7C8">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4933CB7"/>
    <w:multiLevelType w:val="hybridMultilevel"/>
    <w:tmpl w:val="0C020C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7B3469"/>
    <w:multiLevelType w:val="hybridMultilevel"/>
    <w:tmpl w:val="1C5E8C0E"/>
    <w:lvl w:ilvl="0" w:tplc="CDFCB1B6">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nsid w:val="16C072EA"/>
    <w:multiLevelType w:val="hybridMultilevel"/>
    <w:tmpl w:val="8C02CC96"/>
    <w:lvl w:ilvl="0" w:tplc="0416000F">
      <w:start w:val="1"/>
      <w:numFmt w:val="decimal"/>
      <w:lvlText w:val="%1."/>
      <w:lvlJc w:val="left"/>
      <w:pPr>
        <w:ind w:left="2340" w:hanging="360"/>
      </w:pPr>
      <w:rPr>
        <w:rFonts w:cs="Times New Roman"/>
      </w:rPr>
    </w:lvl>
    <w:lvl w:ilvl="1" w:tplc="04160019" w:tentative="1">
      <w:start w:val="1"/>
      <w:numFmt w:val="lowerLetter"/>
      <w:lvlText w:val="%2."/>
      <w:lvlJc w:val="left"/>
      <w:pPr>
        <w:ind w:left="3060" w:hanging="360"/>
      </w:pPr>
      <w:rPr>
        <w:rFonts w:cs="Times New Roman"/>
      </w:rPr>
    </w:lvl>
    <w:lvl w:ilvl="2" w:tplc="0416001B" w:tentative="1">
      <w:start w:val="1"/>
      <w:numFmt w:val="lowerRoman"/>
      <w:lvlText w:val="%3."/>
      <w:lvlJc w:val="right"/>
      <w:pPr>
        <w:ind w:left="3780" w:hanging="180"/>
      </w:pPr>
      <w:rPr>
        <w:rFonts w:cs="Times New Roman"/>
      </w:rPr>
    </w:lvl>
    <w:lvl w:ilvl="3" w:tplc="0416000F" w:tentative="1">
      <w:start w:val="1"/>
      <w:numFmt w:val="decimal"/>
      <w:lvlText w:val="%4."/>
      <w:lvlJc w:val="left"/>
      <w:pPr>
        <w:ind w:left="4500" w:hanging="360"/>
      </w:pPr>
      <w:rPr>
        <w:rFonts w:cs="Times New Roman"/>
      </w:rPr>
    </w:lvl>
    <w:lvl w:ilvl="4" w:tplc="04160019" w:tentative="1">
      <w:start w:val="1"/>
      <w:numFmt w:val="lowerLetter"/>
      <w:lvlText w:val="%5."/>
      <w:lvlJc w:val="left"/>
      <w:pPr>
        <w:ind w:left="5220" w:hanging="360"/>
      </w:pPr>
      <w:rPr>
        <w:rFonts w:cs="Times New Roman"/>
      </w:rPr>
    </w:lvl>
    <w:lvl w:ilvl="5" w:tplc="0416001B" w:tentative="1">
      <w:start w:val="1"/>
      <w:numFmt w:val="lowerRoman"/>
      <w:lvlText w:val="%6."/>
      <w:lvlJc w:val="right"/>
      <w:pPr>
        <w:ind w:left="5940" w:hanging="180"/>
      </w:pPr>
      <w:rPr>
        <w:rFonts w:cs="Times New Roman"/>
      </w:rPr>
    </w:lvl>
    <w:lvl w:ilvl="6" w:tplc="0416000F" w:tentative="1">
      <w:start w:val="1"/>
      <w:numFmt w:val="decimal"/>
      <w:lvlText w:val="%7."/>
      <w:lvlJc w:val="left"/>
      <w:pPr>
        <w:ind w:left="6660" w:hanging="360"/>
      </w:pPr>
      <w:rPr>
        <w:rFonts w:cs="Times New Roman"/>
      </w:rPr>
    </w:lvl>
    <w:lvl w:ilvl="7" w:tplc="04160019" w:tentative="1">
      <w:start w:val="1"/>
      <w:numFmt w:val="lowerLetter"/>
      <w:lvlText w:val="%8."/>
      <w:lvlJc w:val="left"/>
      <w:pPr>
        <w:ind w:left="7380" w:hanging="360"/>
      </w:pPr>
      <w:rPr>
        <w:rFonts w:cs="Times New Roman"/>
      </w:rPr>
    </w:lvl>
    <w:lvl w:ilvl="8" w:tplc="0416001B" w:tentative="1">
      <w:start w:val="1"/>
      <w:numFmt w:val="lowerRoman"/>
      <w:lvlText w:val="%9."/>
      <w:lvlJc w:val="right"/>
      <w:pPr>
        <w:ind w:left="8100" w:hanging="180"/>
      </w:pPr>
      <w:rPr>
        <w:rFonts w:cs="Times New Roman"/>
      </w:rPr>
    </w:lvl>
  </w:abstractNum>
  <w:abstractNum w:abstractNumId="9">
    <w:nsid w:val="16D92D7F"/>
    <w:multiLevelType w:val="hybridMultilevel"/>
    <w:tmpl w:val="CC8828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EF30E1"/>
    <w:multiLevelType w:val="multilevel"/>
    <w:tmpl w:val="B922D8F6"/>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nsid w:val="1C4E261F"/>
    <w:multiLevelType w:val="hybridMultilevel"/>
    <w:tmpl w:val="E10C2DE0"/>
    <w:lvl w:ilvl="0" w:tplc="E77E8780">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nsid w:val="20047DA9"/>
    <w:multiLevelType w:val="multilevel"/>
    <w:tmpl w:val="5CBC039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34B30EB"/>
    <w:multiLevelType w:val="hybridMultilevel"/>
    <w:tmpl w:val="1F869E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3925E57"/>
    <w:multiLevelType w:val="multilevel"/>
    <w:tmpl w:val="151AF4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83D6FB3"/>
    <w:multiLevelType w:val="multilevel"/>
    <w:tmpl w:val="E368BE4A"/>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2C9B7C47"/>
    <w:multiLevelType w:val="hybridMultilevel"/>
    <w:tmpl w:val="52E695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2897E5D"/>
    <w:multiLevelType w:val="hybridMultilevel"/>
    <w:tmpl w:val="79FAE7E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3270F00"/>
    <w:multiLevelType w:val="hybridMultilevel"/>
    <w:tmpl w:val="BB622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7754C5F"/>
    <w:multiLevelType w:val="hybridMultilevel"/>
    <w:tmpl w:val="6FD6D000"/>
    <w:lvl w:ilvl="0" w:tplc="1D1C179E">
      <w:start w:val="5"/>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AE23B44"/>
    <w:multiLevelType w:val="hybridMultilevel"/>
    <w:tmpl w:val="E690AA9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BBD091F"/>
    <w:multiLevelType w:val="hybridMultilevel"/>
    <w:tmpl w:val="C076011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432403F1"/>
    <w:multiLevelType w:val="hybridMultilevel"/>
    <w:tmpl w:val="7CF66428"/>
    <w:lvl w:ilvl="0" w:tplc="7382B6DA">
      <w:numFmt w:val="bullet"/>
      <w:lvlText w:val=""/>
      <w:lvlJc w:val="left"/>
      <w:pPr>
        <w:tabs>
          <w:tab w:val="num" w:pos="840"/>
        </w:tabs>
        <w:ind w:left="840" w:hanging="480"/>
      </w:pPr>
      <w:rPr>
        <w:rFonts w:ascii="Wingdings" w:eastAsia="Times New Roman" w:hAnsi="Wingdings"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418021D"/>
    <w:multiLevelType w:val="multilevel"/>
    <w:tmpl w:val="894C985C"/>
    <w:lvl w:ilvl="0">
      <w:start w:val="1"/>
      <w:numFmt w:val="decimal"/>
      <w:lvlText w:val="%1."/>
      <w:lvlJc w:val="left"/>
      <w:pPr>
        <w:ind w:left="10" w:hanging="360"/>
      </w:pPr>
      <w:rPr>
        <w:rFonts w:cs="Times New Roman" w:hint="default"/>
        <w:b/>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1070" w:hanging="720"/>
      </w:pPr>
      <w:rPr>
        <w:rFonts w:cs="Times New Roman" w:hint="default"/>
        <w:b/>
      </w:rPr>
    </w:lvl>
    <w:lvl w:ilvl="3">
      <w:start w:val="1"/>
      <w:numFmt w:val="decimal"/>
      <w:isLgl/>
      <w:lvlText w:val="%1.%2.%3.%4."/>
      <w:lvlJc w:val="left"/>
      <w:pPr>
        <w:ind w:left="1780" w:hanging="1080"/>
      </w:pPr>
      <w:rPr>
        <w:rFonts w:cs="Times New Roman" w:hint="default"/>
        <w:b/>
      </w:rPr>
    </w:lvl>
    <w:lvl w:ilvl="4">
      <w:start w:val="1"/>
      <w:numFmt w:val="decimal"/>
      <w:isLgl/>
      <w:lvlText w:val="%1.%2.%3.%4.%5."/>
      <w:lvlJc w:val="left"/>
      <w:pPr>
        <w:ind w:left="2130" w:hanging="1080"/>
      </w:pPr>
      <w:rPr>
        <w:rFonts w:cs="Times New Roman" w:hint="default"/>
        <w:b/>
      </w:rPr>
    </w:lvl>
    <w:lvl w:ilvl="5">
      <w:start w:val="1"/>
      <w:numFmt w:val="decimal"/>
      <w:isLgl/>
      <w:lvlText w:val="%1.%2.%3.%4.%5.%6."/>
      <w:lvlJc w:val="left"/>
      <w:pPr>
        <w:ind w:left="2840" w:hanging="1440"/>
      </w:pPr>
      <w:rPr>
        <w:rFonts w:cs="Times New Roman" w:hint="default"/>
        <w:b/>
      </w:rPr>
    </w:lvl>
    <w:lvl w:ilvl="6">
      <w:start w:val="1"/>
      <w:numFmt w:val="decimal"/>
      <w:isLgl/>
      <w:lvlText w:val="%1.%2.%3.%4.%5.%6.%7."/>
      <w:lvlJc w:val="left"/>
      <w:pPr>
        <w:ind w:left="3190" w:hanging="1440"/>
      </w:pPr>
      <w:rPr>
        <w:rFonts w:cs="Times New Roman" w:hint="default"/>
        <w:b/>
      </w:rPr>
    </w:lvl>
    <w:lvl w:ilvl="7">
      <w:start w:val="1"/>
      <w:numFmt w:val="decimal"/>
      <w:isLgl/>
      <w:lvlText w:val="%1.%2.%3.%4.%5.%6.%7.%8."/>
      <w:lvlJc w:val="left"/>
      <w:pPr>
        <w:ind w:left="3900" w:hanging="1800"/>
      </w:pPr>
      <w:rPr>
        <w:rFonts w:cs="Times New Roman" w:hint="default"/>
        <w:b/>
      </w:rPr>
    </w:lvl>
    <w:lvl w:ilvl="8">
      <w:start w:val="1"/>
      <w:numFmt w:val="decimal"/>
      <w:isLgl/>
      <w:lvlText w:val="%1.%2.%3.%4.%5.%6.%7.%8.%9."/>
      <w:lvlJc w:val="left"/>
      <w:pPr>
        <w:ind w:left="4610" w:hanging="2160"/>
      </w:pPr>
      <w:rPr>
        <w:rFonts w:cs="Times New Roman" w:hint="default"/>
        <w:b/>
      </w:rPr>
    </w:lvl>
  </w:abstractNum>
  <w:abstractNum w:abstractNumId="24">
    <w:nsid w:val="49C96FDD"/>
    <w:multiLevelType w:val="multilevel"/>
    <w:tmpl w:val="A2DC48FA"/>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60EF75A5"/>
    <w:multiLevelType w:val="hybridMultilevel"/>
    <w:tmpl w:val="A2CCFD10"/>
    <w:lvl w:ilvl="0" w:tplc="D4C07A6A">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6">
    <w:nsid w:val="6477720E"/>
    <w:multiLevelType w:val="multilevel"/>
    <w:tmpl w:val="9000F0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7">
    <w:nsid w:val="6A800E65"/>
    <w:multiLevelType w:val="hybridMultilevel"/>
    <w:tmpl w:val="F03A7D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E370D10"/>
    <w:multiLevelType w:val="hybridMultilevel"/>
    <w:tmpl w:val="7C5A18FC"/>
    <w:lvl w:ilvl="0" w:tplc="98A80E7E">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9">
    <w:nsid w:val="73B37582"/>
    <w:multiLevelType w:val="hybridMultilevel"/>
    <w:tmpl w:val="A15005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68E72E6"/>
    <w:multiLevelType w:val="hybridMultilevel"/>
    <w:tmpl w:val="93D617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EAC5989"/>
    <w:multiLevelType w:val="multilevel"/>
    <w:tmpl w:val="7F8452E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sz w:val="18"/>
        <w:szCs w:val="18"/>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
  </w:num>
  <w:num w:numId="3">
    <w:abstractNumId w:val="2"/>
  </w:num>
  <w:num w:numId="4">
    <w:abstractNumId w:val="13"/>
  </w:num>
  <w:num w:numId="5">
    <w:abstractNumId w:val="3"/>
  </w:num>
  <w:num w:numId="6">
    <w:abstractNumId w:val="10"/>
  </w:num>
  <w:num w:numId="7">
    <w:abstractNumId w:val="30"/>
  </w:num>
  <w:num w:numId="8">
    <w:abstractNumId w:val="25"/>
  </w:num>
  <w:num w:numId="9">
    <w:abstractNumId w:val="26"/>
  </w:num>
  <w:num w:numId="10">
    <w:abstractNumId w:val="27"/>
  </w:num>
  <w:num w:numId="11">
    <w:abstractNumId w:val="6"/>
  </w:num>
  <w:num w:numId="12">
    <w:abstractNumId w:val="22"/>
  </w:num>
  <w:num w:numId="13">
    <w:abstractNumId w:val="5"/>
  </w:num>
  <w:num w:numId="14">
    <w:abstractNumId w:val="31"/>
  </w:num>
  <w:num w:numId="15">
    <w:abstractNumId w:val="20"/>
  </w:num>
  <w:num w:numId="16">
    <w:abstractNumId w:val="16"/>
  </w:num>
  <w:num w:numId="17">
    <w:abstractNumId w:val="18"/>
  </w:num>
  <w:num w:numId="18">
    <w:abstractNumId w:val="29"/>
  </w:num>
  <w:num w:numId="19">
    <w:abstractNumId w:val="15"/>
  </w:num>
  <w:num w:numId="20">
    <w:abstractNumId w:val="4"/>
  </w:num>
  <w:num w:numId="21">
    <w:abstractNumId w:val="12"/>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1"/>
  </w:num>
  <w:num w:numId="25">
    <w:abstractNumId w:val="24"/>
  </w:num>
  <w:num w:numId="26">
    <w:abstractNumId w:val="7"/>
  </w:num>
  <w:num w:numId="27">
    <w:abstractNumId w:val="28"/>
  </w:num>
  <w:num w:numId="28">
    <w:abstractNumId w:val="21"/>
  </w:num>
  <w:num w:numId="29">
    <w:abstractNumId w:val="19"/>
  </w:num>
  <w:num w:numId="30">
    <w:abstractNumId w:val="0"/>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6F2AE2"/>
    <w:rsid w:val="0000666B"/>
    <w:rsid w:val="0002015F"/>
    <w:rsid w:val="00040E91"/>
    <w:rsid w:val="0008775D"/>
    <w:rsid w:val="000A1210"/>
    <w:rsid w:val="000C22C2"/>
    <w:rsid w:val="000F1ADC"/>
    <w:rsid w:val="00113B68"/>
    <w:rsid w:val="0011563E"/>
    <w:rsid w:val="00143DFF"/>
    <w:rsid w:val="001650EA"/>
    <w:rsid w:val="0017030E"/>
    <w:rsid w:val="001872CB"/>
    <w:rsid w:val="00192CE3"/>
    <w:rsid w:val="00195612"/>
    <w:rsid w:val="00197CC5"/>
    <w:rsid w:val="001A6A11"/>
    <w:rsid w:val="001A7047"/>
    <w:rsid w:val="001C4A16"/>
    <w:rsid w:val="00211F3D"/>
    <w:rsid w:val="002304C8"/>
    <w:rsid w:val="002C519D"/>
    <w:rsid w:val="002E5983"/>
    <w:rsid w:val="0030303A"/>
    <w:rsid w:val="003045FB"/>
    <w:rsid w:val="00312017"/>
    <w:rsid w:val="00334745"/>
    <w:rsid w:val="00336E23"/>
    <w:rsid w:val="00363AB3"/>
    <w:rsid w:val="0039012E"/>
    <w:rsid w:val="003B0264"/>
    <w:rsid w:val="003C2B00"/>
    <w:rsid w:val="003C4140"/>
    <w:rsid w:val="003C5AAA"/>
    <w:rsid w:val="003C6D7A"/>
    <w:rsid w:val="003D11D5"/>
    <w:rsid w:val="003E3442"/>
    <w:rsid w:val="003F34A7"/>
    <w:rsid w:val="00416B3D"/>
    <w:rsid w:val="004314B6"/>
    <w:rsid w:val="00437C40"/>
    <w:rsid w:val="00454C3D"/>
    <w:rsid w:val="0047560E"/>
    <w:rsid w:val="00496B82"/>
    <w:rsid w:val="0049790D"/>
    <w:rsid w:val="004A6A82"/>
    <w:rsid w:val="004A784A"/>
    <w:rsid w:val="004D4507"/>
    <w:rsid w:val="004F4490"/>
    <w:rsid w:val="005023EF"/>
    <w:rsid w:val="005136C5"/>
    <w:rsid w:val="005147F0"/>
    <w:rsid w:val="005252B5"/>
    <w:rsid w:val="005445D1"/>
    <w:rsid w:val="0055461F"/>
    <w:rsid w:val="00563A5E"/>
    <w:rsid w:val="00575F43"/>
    <w:rsid w:val="0059121B"/>
    <w:rsid w:val="005B2E23"/>
    <w:rsid w:val="005B781B"/>
    <w:rsid w:val="005D3EA0"/>
    <w:rsid w:val="005D7CFB"/>
    <w:rsid w:val="005E3C30"/>
    <w:rsid w:val="005E4AB3"/>
    <w:rsid w:val="005E6FF5"/>
    <w:rsid w:val="005F3FC8"/>
    <w:rsid w:val="00610D59"/>
    <w:rsid w:val="00611799"/>
    <w:rsid w:val="006328E2"/>
    <w:rsid w:val="006412E6"/>
    <w:rsid w:val="00656BE9"/>
    <w:rsid w:val="00674451"/>
    <w:rsid w:val="00685C6B"/>
    <w:rsid w:val="00692298"/>
    <w:rsid w:val="006925D0"/>
    <w:rsid w:val="006A0225"/>
    <w:rsid w:val="006A52F6"/>
    <w:rsid w:val="006B6424"/>
    <w:rsid w:val="006D3B67"/>
    <w:rsid w:val="006F2AE2"/>
    <w:rsid w:val="006F2BAD"/>
    <w:rsid w:val="00702F10"/>
    <w:rsid w:val="00712F6C"/>
    <w:rsid w:val="00730D8B"/>
    <w:rsid w:val="00752F18"/>
    <w:rsid w:val="007564D6"/>
    <w:rsid w:val="00761630"/>
    <w:rsid w:val="007657C2"/>
    <w:rsid w:val="00770F5F"/>
    <w:rsid w:val="00771927"/>
    <w:rsid w:val="007749EF"/>
    <w:rsid w:val="00787C9C"/>
    <w:rsid w:val="00794427"/>
    <w:rsid w:val="00796DE5"/>
    <w:rsid w:val="007A121A"/>
    <w:rsid w:val="007A2777"/>
    <w:rsid w:val="007C4400"/>
    <w:rsid w:val="007C51A3"/>
    <w:rsid w:val="007D5081"/>
    <w:rsid w:val="007F3E71"/>
    <w:rsid w:val="00802ADA"/>
    <w:rsid w:val="008039A5"/>
    <w:rsid w:val="00830197"/>
    <w:rsid w:val="00833FA2"/>
    <w:rsid w:val="00874F1E"/>
    <w:rsid w:val="008A17AC"/>
    <w:rsid w:val="008B2C45"/>
    <w:rsid w:val="008E600E"/>
    <w:rsid w:val="008F6C8F"/>
    <w:rsid w:val="00910B82"/>
    <w:rsid w:val="00927366"/>
    <w:rsid w:val="00927A8B"/>
    <w:rsid w:val="009941CD"/>
    <w:rsid w:val="009A669C"/>
    <w:rsid w:val="009B04CA"/>
    <w:rsid w:val="009C1D14"/>
    <w:rsid w:val="00A04D5F"/>
    <w:rsid w:val="00A05BAF"/>
    <w:rsid w:val="00A116FB"/>
    <w:rsid w:val="00A50790"/>
    <w:rsid w:val="00A85679"/>
    <w:rsid w:val="00A926B0"/>
    <w:rsid w:val="00AC3C20"/>
    <w:rsid w:val="00AD301A"/>
    <w:rsid w:val="00AD7E03"/>
    <w:rsid w:val="00AF321E"/>
    <w:rsid w:val="00B12302"/>
    <w:rsid w:val="00B13ECE"/>
    <w:rsid w:val="00B23017"/>
    <w:rsid w:val="00B51975"/>
    <w:rsid w:val="00B53026"/>
    <w:rsid w:val="00B561E5"/>
    <w:rsid w:val="00B60BA5"/>
    <w:rsid w:val="00B6770B"/>
    <w:rsid w:val="00B92A9F"/>
    <w:rsid w:val="00BC48B5"/>
    <w:rsid w:val="00C1311A"/>
    <w:rsid w:val="00C4159F"/>
    <w:rsid w:val="00C45801"/>
    <w:rsid w:val="00C50753"/>
    <w:rsid w:val="00C54F5A"/>
    <w:rsid w:val="00C5735B"/>
    <w:rsid w:val="00C64FE7"/>
    <w:rsid w:val="00C661FD"/>
    <w:rsid w:val="00C750AF"/>
    <w:rsid w:val="00C8058D"/>
    <w:rsid w:val="00CA0A75"/>
    <w:rsid w:val="00CA7670"/>
    <w:rsid w:val="00CD0A6D"/>
    <w:rsid w:val="00CD5050"/>
    <w:rsid w:val="00CE59E0"/>
    <w:rsid w:val="00CF057E"/>
    <w:rsid w:val="00CF0AB4"/>
    <w:rsid w:val="00CF7A61"/>
    <w:rsid w:val="00D07A78"/>
    <w:rsid w:val="00D60A44"/>
    <w:rsid w:val="00D671D1"/>
    <w:rsid w:val="00D71E6C"/>
    <w:rsid w:val="00D9053D"/>
    <w:rsid w:val="00DC6BE3"/>
    <w:rsid w:val="00DD6E8C"/>
    <w:rsid w:val="00DE0EAC"/>
    <w:rsid w:val="00DF38C4"/>
    <w:rsid w:val="00E104E1"/>
    <w:rsid w:val="00E15499"/>
    <w:rsid w:val="00E17447"/>
    <w:rsid w:val="00E26BFD"/>
    <w:rsid w:val="00E35702"/>
    <w:rsid w:val="00E701DC"/>
    <w:rsid w:val="00E7665B"/>
    <w:rsid w:val="00E94B0C"/>
    <w:rsid w:val="00E94DB4"/>
    <w:rsid w:val="00EA05C5"/>
    <w:rsid w:val="00EB10EE"/>
    <w:rsid w:val="00EB2F80"/>
    <w:rsid w:val="00EB50BD"/>
    <w:rsid w:val="00ED53E3"/>
    <w:rsid w:val="00EE601B"/>
    <w:rsid w:val="00F02DC7"/>
    <w:rsid w:val="00F26E04"/>
    <w:rsid w:val="00F34616"/>
    <w:rsid w:val="00F47BA5"/>
    <w:rsid w:val="00F53924"/>
    <w:rsid w:val="00F85680"/>
    <w:rsid w:val="00FA3362"/>
    <w:rsid w:val="00FB2824"/>
    <w:rsid w:val="00FB56C6"/>
    <w:rsid w:val="00FD7BB4"/>
    <w:rsid w:val="00FF48C7"/>
    <w:rsid w:val="00FF7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5FB"/>
  </w:style>
  <w:style w:type="paragraph" w:styleId="Ttulo1">
    <w:name w:val="heading 1"/>
    <w:basedOn w:val="Normal"/>
    <w:next w:val="Normal"/>
    <w:link w:val="Ttulo1Char"/>
    <w:qFormat/>
    <w:rsid w:val="003045FB"/>
    <w:pPr>
      <w:keepNext/>
      <w:outlineLvl w:val="0"/>
    </w:pPr>
    <w:rPr>
      <w:b/>
      <w:sz w:val="28"/>
      <w:u w:val="single"/>
    </w:rPr>
  </w:style>
  <w:style w:type="paragraph" w:styleId="Ttulo2">
    <w:name w:val="heading 2"/>
    <w:basedOn w:val="Normal"/>
    <w:next w:val="Normal"/>
    <w:link w:val="Ttulo2Char"/>
    <w:semiHidden/>
    <w:unhideWhenUsed/>
    <w:qFormat/>
    <w:rsid w:val="00C50753"/>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50753"/>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rsid w:val="005B2E23"/>
    <w:pPr>
      <w:keepNext/>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C50753"/>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C50753"/>
    <w:pPr>
      <w:spacing w:before="240" w:after="60"/>
      <w:outlineLvl w:val="5"/>
    </w:pPr>
    <w:rPr>
      <w:b/>
      <w:bCs/>
      <w:sz w:val="22"/>
      <w:szCs w:val="22"/>
    </w:rPr>
  </w:style>
  <w:style w:type="paragraph" w:styleId="Ttulo8">
    <w:name w:val="heading 8"/>
    <w:basedOn w:val="Normal"/>
    <w:next w:val="Normal"/>
    <w:link w:val="Ttulo8Char"/>
    <w:qFormat/>
    <w:rsid w:val="00C50753"/>
    <w:pPr>
      <w:spacing w:before="240" w:after="60"/>
      <w:outlineLvl w:val="7"/>
    </w:pPr>
    <w:rPr>
      <w:i/>
      <w:iCs/>
      <w:sz w:val="24"/>
      <w:szCs w:val="24"/>
    </w:rPr>
  </w:style>
  <w:style w:type="paragraph" w:styleId="Ttulo9">
    <w:name w:val="heading 9"/>
    <w:basedOn w:val="Normal"/>
    <w:next w:val="Normal"/>
    <w:link w:val="Ttulo9Char"/>
    <w:semiHidden/>
    <w:unhideWhenUsed/>
    <w:qFormat/>
    <w:rsid w:val="00C50753"/>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045FB"/>
    <w:pPr>
      <w:tabs>
        <w:tab w:val="center" w:pos="4320"/>
        <w:tab w:val="right" w:pos="8640"/>
      </w:tabs>
    </w:pPr>
  </w:style>
  <w:style w:type="paragraph" w:styleId="Rodap">
    <w:name w:val="footer"/>
    <w:basedOn w:val="Normal"/>
    <w:link w:val="RodapChar"/>
    <w:rsid w:val="003045FB"/>
    <w:pPr>
      <w:tabs>
        <w:tab w:val="center" w:pos="4320"/>
        <w:tab w:val="right" w:pos="8640"/>
      </w:tabs>
    </w:pPr>
  </w:style>
  <w:style w:type="paragraph" w:styleId="Corpodetexto">
    <w:name w:val="Body Text"/>
    <w:basedOn w:val="Normal"/>
    <w:rsid w:val="003045FB"/>
    <w:pPr>
      <w:jc w:val="both"/>
    </w:pPr>
    <w:rPr>
      <w:sz w:val="28"/>
    </w:rPr>
  </w:style>
  <w:style w:type="character" w:styleId="Hyperlink">
    <w:name w:val="Hyperlink"/>
    <w:rsid w:val="00796DE5"/>
    <w:rPr>
      <w:color w:val="0000FF"/>
      <w:u w:val="single"/>
    </w:rPr>
  </w:style>
  <w:style w:type="character" w:customStyle="1" w:styleId="RodapChar">
    <w:name w:val="Rodapé Char"/>
    <w:basedOn w:val="Fontepargpadro"/>
    <w:link w:val="Rodap"/>
    <w:rsid w:val="008E600E"/>
  </w:style>
  <w:style w:type="character" w:customStyle="1" w:styleId="CabealhoChar">
    <w:name w:val="Cabeçalho Char"/>
    <w:basedOn w:val="Fontepargpadro"/>
    <w:link w:val="Cabealho"/>
    <w:rsid w:val="00C5735B"/>
  </w:style>
  <w:style w:type="paragraph" w:styleId="PargrafodaLista">
    <w:name w:val="List Paragraph"/>
    <w:basedOn w:val="Normal"/>
    <w:uiPriority w:val="34"/>
    <w:qFormat/>
    <w:rsid w:val="00802ADA"/>
    <w:pPr>
      <w:ind w:left="720"/>
      <w:contextualSpacing/>
    </w:pPr>
  </w:style>
  <w:style w:type="character" w:customStyle="1" w:styleId="Ttulo1Char">
    <w:name w:val="Título 1 Char"/>
    <w:link w:val="Ttulo1"/>
    <w:rsid w:val="00CE59E0"/>
    <w:rPr>
      <w:b/>
      <w:sz w:val="28"/>
      <w:u w:val="single"/>
    </w:rPr>
  </w:style>
  <w:style w:type="paragraph" w:customStyle="1" w:styleId="Nivel2">
    <w:name w:val="Nivel 2"/>
    <w:basedOn w:val="Normal"/>
    <w:rsid w:val="00CD0A6D"/>
    <w:pPr>
      <w:suppressAutoHyphens/>
      <w:jc w:val="both"/>
    </w:pPr>
    <w:rPr>
      <w:rFonts w:ascii="Verdana" w:hAnsi="Verdana" w:cs="Verdana"/>
      <w:b/>
      <w:bCs/>
      <w:sz w:val="22"/>
      <w:szCs w:val="22"/>
    </w:rPr>
  </w:style>
  <w:style w:type="paragraph" w:customStyle="1" w:styleId="Textoembloco2">
    <w:name w:val="Texto em bloco2"/>
    <w:basedOn w:val="Normal"/>
    <w:rsid w:val="00CD0A6D"/>
    <w:pPr>
      <w:autoSpaceDE w:val="0"/>
      <w:ind w:left="1260" w:right="-63" w:hanging="693"/>
      <w:jc w:val="both"/>
    </w:pPr>
    <w:rPr>
      <w:rFonts w:ascii="Arial" w:hAnsi="Arial" w:cs="Arial"/>
      <w:sz w:val="22"/>
      <w:szCs w:val="22"/>
    </w:rPr>
  </w:style>
  <w:style w:type="paragraph" w:styleId="Ttulo">
    <w:name w:val="Title"/>
    <w:basedOn w:val="Normal"/>
    <w:link w:val="TtuloChar"/>
    <w:qFormat/>
    <w:rsid w:val="001A6A11"/>
    <w:pPr>
      <w:jc w:val="center"/>
    </w:pPr>
    <w:rPr>
      <w:rFonts w:ascii="Arial" w:hAnsi="Arial"/>
      <w:b/>
    </w:rPr>
  </w:style>
  <w:style w:type="character" w:customStyle="1" w:styleId="TtuloChar">
    <w:name w:val="Título Char"/>
    <w:basedOn w:val="Fontepargpadro"/>
    <w:link w:val="Ttulo"/>
    <w:rsid w:val="001A6A11"/>
    <w:rPr>
      <w:rFonts w:ascii="Arial" w:hAnsi="Arial"/>
      <w:b/>
    </w:rPr>
  </w:style>
  <w:style w:type="paragraph" w:styleId="NormalWeb">
    <w:name w:val="Normal (Web)"/>
    <w:basedOn w:val="Normal"/>
    <w:uiPriority w:val="99"/>
    <w:rsid w:val="001A6A11"/>
    <w:pPr>
      <w:spacing w:before="100" w:beforeAutospacing="1" w:after="100" w:afterAutospacing="1"/>
    </w:pPr>
    <w:rPr>
      <w:sz w:val="24"/>
      <w:szCs w:val="24"/>
    </w:rPr>
  </w:style>
  <w:style w:type="paragraph" w:customStyle="1" w:styleId="western">
    <w:name w:val="western"/>
    <w:basedOn w:val="Normal"/>
    <w:rsid w:val="001A6A11"/>
    <w:pPr>
      <w:spacing w:before="100" w:beforeAutospacing="1" w:after="119"/>
    </w:pPr>
    <w:rPr>
      <w:sz w:val="24"/>
      <w:szCs w:val="24"/>
    </w:rPr>
  </w:style>
  <w:style w:type="paragraph" w:customStyle="1" w:styleId="Estilo2">
    <w:name w:val="Estilo2"/>
    <w:basedOn w:val="Normal"/>
    <w:rsid w:val="001A6A11"/>
    <w:pPr>
      <w:jc w:val="both"/>
    </w:pPr>
    <w:rPr>
      <w:rFonts w:ascii="Arial" w:hAnsi="Arial"/>
      <w:sz w:val="24"/>
    </w:rPr>
  </w:style>
  <w:style w:type="character" w:customStyle="1" w:styleId="Ttulo2Char">
    <w:name w:val="Título 2 Char"/>
    <w:basedOn w:val="Fontepargpadro"/>
    <w:link w:val="Ttulo2"/>
    <w:semiHidden/>
    <w:rsid w:val="00C50753"/>
    <w:rPr>
      <w:rFonts w:ascii="Cambria" w:hAnsi="Cambria"/>
      <w:b/>
      <w:bCs/>
      <w:i/>
      <w:iCs/>
      <w:sz w:val="28"/>
      <w:szCs w:val="28"/>
    </w:rPr>
  </w:style>
  <w:style w:type="character" w:customStyle="1" w:styleId="Ttulo3Char">
    <w:name w:val="Título 3 Char"/>
    <w:basedOn w:val="Fontepargpadro"/>
    <w:link w:val="Ttulo3"/>
    <w:semiHidden/>
    <w:rsid w:val="00C50753"/>
    <w:rPr>
      <w:rFonts w:ascii="Cambria" w:hAnsi="Cambria"/>
      <w:b/>
      <w:bCs/>
      <w:sz w:val="26"/>
      <w:szCs w:val="26"/>
    </w:rPr>
  </w:style>
  <w:style w:type="character" w:customStyle="1" w:styleId="Ttulo5Char">
    <w:name w:val="Título 5 Char"/>
    <w:basedOn w:val="Fontepargpadro"/>
    <w:link w:val="Ttulo5"/>
    <w:semiHidden/>
    <w:rsid w:val="00C50753"/>
    <w:rPr>
      <w:rFonts w:ascii="Calibri" w:hAnsi="Calibri"/>
      <w:b/>
      <w:bCs/>
      <w:i/>
      <w:iCs/>
      <w:sz w:val="26"/>
      <w:szCs w:val="26"/>
    </w:rPr>
  </w:style>
  <w:style w:type="character" w:customStyle="1" w:styleId="Ttulo6Char">
    <w:name w:val="Título 6 Char"/>
    <w:basedOn w:val="Fontepargpadro"/>
    <w:link w:val="Ttulo6"/>
    <w:rsid w:val="00C50753"/>
    <w:rPr>
      <w:b/>
      <w:bCs/>
      <w:sz w:val="22"/>
      <w:szCs w:val="22"/>
    </w:rPr>
  </w:style>
  <w:style w:type="character" w:customStyle="1" w:styleId="Ttulo8Char">
    <w:name w:val="Título 8 Char"/>
    <w:basedOn w:val="Fontepargpadro"/>
    <w:link w:val="Ttulo8"/>
    <w:rsid w:val="00C50753"/>
    <w:rPr>
      <w:i/>
      <w:iCs/>
      <w:sz w:val="24"/>
      <w:szCs w:val="24"/>
    </w:rPr>
  </w:style>
  <w:style w:type="character" w:customStyle="1" w:styleId="Ttulo9Char">
    <w:name w:val="Título 9 Char"/>
    <w:basedOn w:val="Fontepargpadro"/>
    <w:link w:val="Ttulo9"/>
    <w:semiHidden/>
    <w:rsid w:val="00C50753"/>
    <w:rPr>
      <w:rFonts w:ascii="Cambria" w:hAnsi="Cambria"/>
      <w:sz w:val="22"/>
      <w:szCs w:val="22"/>
    </w:rPr>
  </w:style>
  <w:style w:type="paragraph" w:styleId="Recuodecorpodetexto">
    <w:name w:val="Body Text Indent"/>
    <w:basedOn w:val="Normal"/>
    <w:link w:val="RecuodecorpodetextoChar"/>
    <w:rsid w:val="00C50753"/>
    <w:pPr>
      <w:spacing w:after="120"/>
      <w:ind w:left="283"/>
    </w:pPr>
  </w:style>
  <w:style w:type="character" w:customStyle="1" w:styleId="RecuodecorpodetextoChar">
    <w:name w:val="Recuo de corpo de texto Char"/>
    <w:basedOn w:val="Fontepargpadro"/>
    <w:link w:val="Recuodecorpodetexto"/>
    <w:rsid w:val="00C50753"/>
  </w:style>
  <w:style w:type="paragraph" w:styleId="Corpodetexto2">
    <w:name w:val="Body Text 2"/>
    <w:basedOn w:val="Normal"/>
    <w:link w:val="Corpodetexto2Char"/>
    <w:rsid w:val="00C50753"/>
    <w:pPr>
      <w:spacing w:after="120" w:line="480" w:lineRule="auto"/>
    </w:pPr>
  </w:style>
  <w:style w:type="character" w:customStyle="1" w:styleId="Corpodetexto2Char">
    <w:name w:val="Corpo de texto 2 Char"/>
    <w:basedOn w:val="Fontepargpadro"/>
    <w:link w:val="Corpodetexto2"/>
    <w:rsid w:val="00C50753"/>
  </w:style>
  <w:style w:type="paragraph" w:customStyle="1" w:styleId="WW-Padro">
    <w:name w:val="WW-Padrão"/>
    <w:rsid w:val="00C50753"/>
    <w:pPr>
      <w:widowControl w:val="0"/>
      <w:autoSpaceDE w:val="0"/>
      <w:autoSpaceDN w:val="0"/>
    </w:pPr>
  </w:style>
  <w:style w:type="paragraph" w:styleId="TextosemFormatao">
    <w:name w:val="Plain Text"/>
    <w:basedOn w:val="Normal"/>
    <w:link w:val="TextosemFormataoChar"/>
    <w:rsid w:val="00C50753"/>
    <w:rPr>
      <w:rFonts w:ascii="Courier New" w:hAnsi="Courier New"/>
    </w:rPr>
  </w:style>
  <w:style w:type="character" w:customStyle="1" w:styleId="TextosemFormataoChar">
    <w:name w:val="Texto sem Formatação Char"/>
    <w:basedOn w:val="Fontepargpadro"/>
    <w:link w:val="TextosemFormatao"/>
    <w:rsid w:val="00C50753"/>
    <w:rPr>
      <w:rFonts w:ascii="Courier New" w:hAnsi="Courier New"/>
    </w:rPr>
  </w:style>
  <w:style w:type="paragraph" w:styleId="Textoembloco">
    <w:name w:val="Block Text"/>
    <w:basedOn w:val="Normal"/>
    <w:rsid w:val="00C50753"/>
    <w:pPr>
      <w:tabs>
        <w:tab w:val="left" w:pos="1728"/>
      </w:tabs>
      <w:spacing w:line="360" w:lineRule="auto"/>
      <w:ind w:left="142" w:right="142"/>
      <w:jc w:val="both"/>
    </w:pPr>
    <w:rPr>
      <w:sz w:val="24"/>
    </w:rPr>
  </w:style>
  <w:style w:type="character" w:styleId="nfase">
    <w:name w:val="Emphasis"/>
    <w:basedOn w:val="Fontepargpadro"/>
    <w:qFormat/>
    <w:rsid w:val="0039012E"/>
    <w:rPr>
      <w:i/>
      <w:iCs/>
    </w:rPr>
  </w:style>
  <w:style w:type="character" w:customStyle="1" w:styleId="qterm2">
    <w:name w:val="qterm2"/>
    <w:basedOn w:val="Fontepargpadro"/>
    <w:rsid w:val="0039012E"/>
  </w:style>
  <w:style w:type="character" w:customStyle="1" w:styleId="Ttulo4Char">
    <w:name w:val="Título 4 Char"/>
    <w:basedOn w:val="Fontepargpadro"/>
    <w:link w:val="Ttulo4"/>
    <w:rsid w:val="005B2E23"/>
    <w:rPr>
      <w:rFonts w:ascii="Calibri" w:hAnsi="Calibri"/>
      <w:b/>
      <w:bCs/>
      <w:sz w:val="28"/>
      <w:szCs w:val="28"/>
    </w:rPr>
  </w:style>
  <w:style w:type="paragraph" w:styleId="Subttulo">
    <w:name w:val="Subtitle"/>
    <w:basedOn w:val="Normal"/>
    <w:link w:val="SubttuloChar"/>
    <w:qFormat/>
    <w:rsid w:val="005B2E23"/>
    <w:pPr>
      <w:jc w:val="center"/>
    </w:pPr>
    <w:rPr>
      <w:rFonts w:ascii="Book Antiqua" w:hAnsi="Book Antiqua"/>
      <w:b/>
    </w:rPr>
  </w:style>
  <w:style w:type="character" w:customStyle="1" w:styleId="SubttuloChar">
    <w:name w:val="Subtítulo Char"/>
    <w:basedOn w:val="Fontepargpadro"/>
    <w:link w:val="Subttulo"/>
    <w:rsid w:val="005B2E23"/>
    <w:rPr>
      <w:rFonts w:ascii="Book Antiqua" w:hAnsi="Book Antiqua"/>
      <w:b/>
    </w:rPr>
  </w:style>
  <w:style w:type="paragraph" w:customStyle="1" w:styleId="TxtItem">
    <w:name w:val="Txt Item"/>
    <w:basedOn w:val="Normal"/>
    <w:rsid w:val="005B2E23"/>
    <w:pPr>
      <w:ind w:left="567"/>
      <w:jc w:val="both"/>
    </w:pPr>
    <w:rPr>
      <w:rFonts w:ascii="Arial" w:hAnsi="Arial"/>
      <w:sz w:val="22"/>
      <w:lang w:val="pt-PT"/>
    </w:rPr>
  </w:style>
  <w:style w:type="paragraph" w:customStyle="1" w:styleId="Default">
    <w:name w:val="Default"/>
    <w:rsid w:val="005B2E23"/>
    <w:pPr>
      <w:autoSpaceDE w:val="0"/>
      <w:autoSpaceDN w:val="0"/>
      <w:adjustRightInd w:val="0"/>
    </w:pPr>
    <w:rPr>
      <w:rFonts w:ascii="Arial" w:hAnsi="Arial" w:cs="Arial"/>
      <w:color w:val="000000"/>
      <w:sz w:val="24"/>
      <w:szCs w:val="24"/>
    </w:rPr>
  </w:style>
  <w:style w:type="character" w:styleId="Forte">
    <w:name w:val="Strong"/>
    <w:basedOn w:val="Fontepargpadro"/>
    <w:uiPriority w:val="99"/>
    <w:qFormat/>
    <w:rsid w:val="0059121B"/>
    <w:rPr>
      <w:rFonts w:cs="Times New Roman"/>
      <w:b/>
    </w:rPr>
  </w:style>
  <w:style w:type="paragraph" w:customStyle="1" w:styleId="ecxmsonormal">
    <w:name w:val="ecxmsonormal"/>
    <w:basedOn w:val="Normal"/>
    <w:uiPriority w:val="99"/>
    <w:rsid w:val="0059121B"/>
    <w:pPr>
      <w:spacing w:before="100" w:beforeAutospacing="1" w:after="100" w:afterAutospacing="1"/>
    </w:pPr>
    <w:rPr>
      <w:sz w:val="24"/>
      <w:szCs w:val="24"/>
    </w:rPr>
  </w:style>
  <w:style w:type="paragraph" w:styleId="Textodebalo">
    <w:name w:val="Balloon Text"/>
    <w:basedOn w:val="Normal"/>
    <w:link w:val="TextodebaloChar"/>
    <w:rsid w:val="0059121B"/>
    <w:rPr>
      <w:rFonts w:ascii="Tahoma" w:hAnsi="Tahoma" w:cs="Tahoma"/>
      <w:sz w:val="16"/>
      <w:szCs w:val="16"/>
    </w:rPr>
  </w:style>
  <w:style w:type="character" w:customStyle="1" w:styleId="TextodebaloChar">
    <w:name w:val="Texto de balão Char"/>
    <w:basedOn w:val="Fontepargpadro"/>
    <w:link w:val="Textodebalo"/>
    <w:rsid w:val="00591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546401">
      <w:bodyDiv w:val="1"/>
      <w:marLeft w:val="0"/>
      <w:marRight w:val="0"/>
      <w:marTop w:val="0"/>
      <w:marBottom w:val="0"/>
      <w:divBdr>
        <w:top w:val="none" w:sz="0" w:space="0" w:color="auto"/>
        <w:left w:val="none" w:sz="0" w:space="0" w:color="auto"/>
        <w:bottom w:val="none" w:sz="0" w:space="0" w:color="auto"/>
        <w:right w:val="none" w:sz="0" w:space="0" w:color="auto"/>
      </w:divBdr>
    </w:div>
    <w:div w:id="13864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lanalto.gov.br/ccivil_03/LEIS/L8666cons.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aralouveira.sp.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amaralouveira.sp.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camaralouveira.sp.gov.br"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7D9E9-EABB-4DD4-BA39-5580F375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31</Pages>
  <Words>10363</Words>
  <Characters>58230</Characters>
  <Application>Microsoft Office Word</Application>
  <DocSecurity>0</DocSecurity>
  <Lines>485</Lines>
  <Paragraphs>136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68457</CharactersWithSpaces>
  <SharedDoc>false</SharedDoc>
  <HLinks>
    <vt:vector size="6" baseType="variant">
      <vt:variant>
        <vt:i4>5963854</vt:i4>
      </vt:variant>
      <vt:variant>
        <vt:i4>0</vt:i4>
      </vt:variant>
      <vt:variant>
        <vt:i4>0</vt:i4>
      </vt:variant>
      <vt:variant>
        <vt:i4>5</vt:i4>
      </vt:variant>
      <vt:variant>
        <vt:lpwstr>http://www.camaralouveira.sp.gov.br/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Luiz Carlos de Medeiros</cp:lastModifiedBy>
  <cp:revision>13</cp:revision>
  <cp:lastPrinted>2013-11-01T12:21:00Z</cp:lastPrinted>
  <dcterms:created xsi:type="dcterms:W3CDTF">2013-09-20T19:13:00Z</dcterms:created>
  <dcterms:modified xsi:type="dcterms:W3CDTF">2013-11-01T12:36:00Z</dcterms:modified>
</cp:coreProperties>
</file>